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5986" w14:textId="77777777" w:rsidR="00E67202" w:rsidRDefault="00E67202" w:rsidP="00374A1E">
      <w:pPr>
        <w:spacing w:after="0" w:line="240" w:lineRule="auto"/>
        <w:rPr>
          <w:rFonts w:asciiTheme="minorHAnsi" w:hAnsiTheme="minorHAnsi" w:cstheme="minorHAnsi"/>
          <w:b/>
          <w:smallCaps/>
          <w:sz w:val="28"/>
          <w:szCs w:val="24"/>
        </w:rPr>
      </w:pPr>
    </w:p>
    <w:p w14:paraId="7B12BCC0" w14:textId="18DFF961" w:rsidR="00E67202" w:rsidRPr="00E67202" w:rsidRDefault="00DA2C70" w:rsidP="00E67202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E67202">
        <w:rPr>
          <w:rFonts w:asciiTheme="minorHAnsi" w:hAnsiTheme="minorHAnsi" w:cstheme="minorHAnsi"/>
          <w:b/>
          <w:smallCaps/>
          <w:sz w:val="36"/>
          <w:szCs w:val="36"/>
        </w:rPr>
        <w:t>Homeless Emergency Aid Program (HEAP)</w:t>
      </w:r>
    </w:p>
    <w:p w14:paraId="0FA3C83D" w14:textId="6CFB2DA3" w:rsidR="00374A1E" w:rsidRPr="00E67202" w:rsidRDefault="00374A1E" w:rsidP="00374A1E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E67202">
        <w:rPr>
          <w:rFonts w:asciiTheme="minorHAnsi" w:hAnsiTheme="minorHAnsi" w:cstheme="minorHAnsi"/>
          <w:b/>
          <w:smallCaps/>
          <w:sz w:val="24"/>
          <w:szCs w:val="24"/>
        </w:rPr>
        <w:t>Reporting Periods</w:t>
      </w:r>
    </w:p>
    <w:p w14:paraId="19459272" w14:textId="77777777" w:rsidR="00374A1E" w:rsidRDefault="00374A1E" w:rsidP="00374A1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D0FE16E" w14:textId="77777777" w:rsidR="00374A1E" w:rsidRDefault="00CC2197" w:rsidP="00374A1E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7651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374A1E">
        <w:rPr>
          <w:rFonts w:ascii="Calibri Light" w:hAnsi="Calibri Light" w:cs="Calibri Light"/>
          <w:sz w:val="24"/>
          <w:szCs w:val="24"/>
        </w:rPr>
        <w:t xml:space="preserve">  September 1, 2018-September 30, 2019</w:t>
      </w:r>
      <w:r w:rsidR="00374A1E">
        <w:rPr>
          <w:rFonts w:ascii="Calibri Light" w:hAnsi="Calibri Light" w:cs="Calibri Light"/>
          <w:sz w:val="24"/>
          <w:szCs w:val="24"/>
        </w:rPr>
        <w:tab/>
        <w:t>Report must be submitted no later than January 1, 2020.</w:t>
      </w:r>
    </w:p>
    <w:p w14:paraId="336BB4AE" w14:textId="77777777" w:rsidR="00374A1E" w:rsidRDefault="00CC2197" w:rsidP="00374A1E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20841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374A1E">
        <w:rPr>
          <w:rFonts w:ascii="Calibri Light" w:hAnsi="Calibri Light" w:cs="Calibri Light"/>
          <w:sz w:val="24"/>
          <w:szCs w:val="24"/>
        </w:rPr>
        <w:t xml:space="preserve">  October 1, 2019-September 30, 2020  Report must be submitted no later than January 1, 2021</w:t>
      </w:r>
      <w:r w:rsidR="00374A1E">
        <w:rPr>
          <w:rFonts w:ascii="Calibri Light" w:hAnsi="Calibri Light" w:cs="Calibri Light"/>
          <w:sz w:val="24"/>
          <w:szCs w:val="24"/>
        </w:rPr>
        <w:tab/>
      </w:r>
      <w:r w:rsidR="00374A1E">
        <w:rPr>
          <w:rFonts w:ascii="Calibri Light" w:hAnsi="Calibri Light" w:cs="Calibri Light"/>
          <w:sz w:val="24"/>
          <w:szCs w:val="24"/>
        </w:rPr>
        <w:tab/>
      </w:r>
    </w:p>
    <w:p w14:paraId="45FF4164" w14:textId="77777777" w:rsidR="00374A1E" w:rsidRDefault="00CC2197" w:rsidP="00374A1E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5941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374A1E">
        <w:rPr>
          <w:rFonts w:ascii="Calibri Light" w:hAnsi="Calibri Light" w:cs="Calibri Light"/>
          <w:sz w:val="24"/>
          <w:szCs w:val="24"/>
        </w:rPr>
        <w:t xml:space="preserve">  October 1, 2020-June 30, 2021  Report must be submitted no later than September 30, 2021.</w:t>
      </w:r>
    </w:p>
    <w:p w14:paraId="6C7C6C6C" w14:textId="77777777" w:rsidR="00374A1E" w:rsidRDefault="00374A1E" w:rsidP="00374A1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8F0063" w14:textId="75D828CB" w:rsidR="00374A1E" w:rsidRDefault="00374A1E" w:rsidP="00374A1E">
      <w:pPr>
        <w:pBdr>
          <w:bottom w:val="single" w:sz="2" w:space="1" w:color="D9D9D9"/>
        </w:pBdr>
        <w:spacing w:after="0" w:line="240" w:lineRule="auto"/>
        <w:rPr>
          <w:rFonts w:ascii="Calibri Light" w:hAnsi="Calibri Light" w:cs="Calibri Light"/>
          <w:sz w:val="24"/>
          <w:szCs w:val="18"/>
        </w:rPr>
      </w:pPr>
      <w:r w:rsidRPr="00CA314D">
        <w:rPr>
          <w:rFonts w:ascii="Calibri Light" w:hAnsi="Calibri Light" w:cs="Calibri Light"/>
          <w:sz w:val="24"/>
          <w:szCs w:val="18"/>
        </w:rPr>
        <w:t xml:space="preserve">Submit this report to the Homeless Coordinating and Financing Council by email to </w:t>
      </w:r>
      <w:hyperlink r:id="rId11" w:history="1">
        <w:r w:rsidRPr="00CA314D">
          <w:rPr>
            <w:rStyle w:val="Hyperlink"/>
            <w:rFonts w:ascii="Calibri Light" w:hAnsi="Calibri Light" w:cs="Calibri Light"/>
            <w:sz w:val="24"/>
            <w:szCs w:val="18"/>
          </w:rPr>
          <w:t>hcfc@bcsh.ca.gov</w:t>
        </w:r>
      </w:hyperlink>
      <w:r>
        <w:rPr>
          <w:rFonts w:ascii="Calibri Light" w:hAnsi="Calibri Light" w:cs="Calibri Light"/>
          <w:sz w:val="24"/>
          <w:szCs w:val="18"/>
        </w:rPr>
        <w:t xml:space="preserve">.  </w:t>
      </w:r>
    </w:p>
    <w:p w14:paraId="00A1D8FA" w14:textId="77777777" w:rsidR="00196324" w:rsidRDefault="00196324" w:rsidP="00374A1E">
      <w:pPr>
        <w:pBdr>
          <w:bottom w:val="single" w:sz="2" w:space="1" w:color="D9D9D9"/>
        </w:pBdr>
        <w:spacing w:after="0" w:line="240" w:lineRule="auto"/>
        <w:rPr>
          <w:rFonts w:ascii="Calibri Light" w:hAnsi="Calibri Light" w:cs="Calibri Light"/>
          <w:sz w:val="24"/>
          <w:szCs w:val="18"/>
        </w:rPr>
      </w:pPr>
    </w:p>
    <w:p w14:paraId="7631E143" w14:textId="00D5F119" w:rsidR="00374A1E" w:rsidRPr="00374A1E" w:rsidRDefault="00374A1E" w:rsidP="00374A1E">
      <w:pPr>
        <w:pBdr>
          <w:bottom w:val="single" w:sz="2" w:space="1" w:color="D9D9D9"/>
        </w:pBdr>
        <w:spacing w:after="0" w:line="240" w:lineRule="auto"/>
        <w:rPr>
          <w:rFonts w:ascii="Calibri Light" w:hAnsi="Calibri Light" w:cs="Calibri Light"/>
          <w:sz w:val="24"/>
          <w:szCs w:val="18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29BCA76" w14:textId="77777777" w:rsidR="00374A1E" w:rsidRPr="00813505" w:rsidRDefault="00374A1E" w:rsidP="00374A1E">
      <w:pPr>
        <w:spacing w:after="0" w:line="240" w:lineRule="auto"/>
        <w:rPr>
          <w:rFonts w:ascii="Calibri Light" w:hAnsi="Calibri Light" w:cs="Calibri Light"/>
          <w:sz w:val="28"/>
        </w:rPr>
      </w:pPr>
    </w:p>
    <w:p w14:paraId="5DB30C46" w14:textId="77777777" w:rsidR="00374A1E" w:rsidRDefault="00374A1E" w:rsidP="00374A1E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HEAP Contract #:  _______________    Administrative Entity:  _________________________________________________________     Date of Report:  ______________     </w:t>
      </w:r>
    </w:p>
    <w:p w14:paraId="38EAB990" w14:textId="77777777" w:rsidR="00374A1E" w:rsidRDefault="00374A1E" w:rsidP="00374A1E">
      <w:pPr>
        <w:spacing w:after="0" w:line="240" w:lineRule="auto"/>
        <w:rPr>
          <w:rFonts w:ascii="Calibri Light" w:hAnsi="Calibri Light" w:cs="Calibri Light"/>
          <w:b/>
        </w:rPr>
      </w:pPr>
    </w:p>
    <w:p w14:paraId="1FDDA4E1" w14:textId="77777777" w:rsidR="00374A1E" w:rsidRPr="00813505" w:rsidRDefault="00CC2197" w:rsidP="00374A1E">
      <w:pPr>
        <w:spacing w:after="0" w:line="240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00046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E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374A1E">
        <w:rPr>
          <w:rFonts w:ascii="Calibri Light" w:hAnsi="Calibri Light" w:cs="Calibri Light"/>
          <w:b/>
        </w:rPr>
        <w:t xml:space="preserve">  Large City :  _______________________________ </w:t>
      </w:r>
      <w:sdt>
        <w:sdtPr>
          <w:rPr>
            <w:rFonts w:ascii="Calibri Light" w:hAnsi="Calibri Light" w:cs="Calibri Light"/>
            <w:b/>
          </w:rPr>
          <w:id w:val="-41161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E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374A1E">
        <w:rPr>
          <w:rFonts w:ascii="Calibri Light" w:hAnsi="Calibri Light" w:cs="Calibri Light"/>
          <w:b/>
        </w:rPr>
        <w:t xml:space="preserve">  Continuum of Care </w:t>
      </w:r>
      <w:r w:rsidR="00374A1E" w:rsidRPr="00813505">
        <w:rPr>
          <w:rFonts w:ascii="Calibri Light" w:hAnsi="Calibri Light" w:cs="Calibri Light"/>
          <w:b/>
        </w:rPr>
        <w:t>:</w:t>
      </w:r>
      <w:r w:rsidR="00374A1E">
        <w:rPr>
          <w:rFonts w:ascii="Calibri Light" w:hAnsi="Calibri Light" w:cs="Calibri Light"/>
          <w:b/>
        </w:rPr>
        <w:t xml:space="preserve"> _______</w:t>
      </w:r>
      <w:r w:rsidR="00374A1E">
        <w:rPr>
          <w:rFonts w:ascii="Calibri Light" w:hAnsi="Calibri Light" w:cs="Calibri Light"/>
        </w:rPr>
        <w:t xml:space="preserve">____________________________________     </w:t>
      </w:r>
      <w:r w:rsidR="00374A1E" w:rsidRPr="00813505">
        <w:rPr>
          <w:rFonts w:ascii="Calibri Light" w:hAnsi="Calibri Light" w:cs="Calibri Light"/>
          <w:b/>
        </w:rPr>
        <w:t>Co</w:t>
      </w:r>
      <w:r w:rsidR="00374A1E">
        <w:rPr>
          <w:rFonts w:ascii="Calibri Light" w:hAnsi="Calibri Light" w:cs="Calibri Light"/>
          <w:b/>
        </w:rPr>
        <w:t>C</w:t>
      </w:r>
      <w:r w:rsidR="00374A1E" w:rsidRPr="00813505">
        <w:rPr>
          <w:rFonts w:ascii="Calibri Light" w:hAnsi="Calibri Light" w:cs="Calibri Light"/>
          <w:b/>
        </w:rPr>
        <w:t xml:space="preserve"> </w:t>
      </w:r>
      <w:r w:rsidR="00374A1E">
        <w:rPr>
          <w:rFonts w:ascii="Calibri Light" w:hAnsi="Calibri Light" w:cs="Calibri Light"/>
          <w:b/>
        </w:rPr>
        <w:t xml:space="preserve">Number:    ________________     </w:t>
      </w:r>
    </w:p>
    <w:p w14:paraId="150AFDDE" w14:textId="77777777" w:rsidR="00374A1E" w:rsidRPr="00813505" w:rsidRDefault="00374A1E" w:rsidP="00374A1E">
      <w:pPr>
        <w:spacing w:after="0" w:line="240" w:lineRule="auto"/>
        <w:rPr>
          <w:rFonts w:ascii="Calibri Light" w:hAnsi="Calibri Light" w:cs="Calibri Light"/>
        </w:rPr>
      </w:pPr>
    </w:p>
    <w:p w14:paraId="61B9F4FA" w14:textId="77777777" w:rsidR="00374A1E" w:rsidRPr="00620E59" w:rsidRDefault="00374A1E" w:rsidP="00374A1E">
      <w:pPr>
        <w:spacing w:after="0" w:line="240" w:lineRule="auto"/>
        <w:rPr>
          <w:rFonts w:ascii="Calibri Light" w:hAnsi="Calibri Light" w:cs="Calibri Light"/>
          <w:b/>
        </w:rPr>
      </w:pPr>
      <w:r w:rsidRPr="00813505">
        <w:rPr>
          <w:rFonts w:ascii="Calibri Light" w:hAnsi="Calibri Light" w:cs="Calibri Light"/>
          <w:b/>
        </w:rPr>
        <w:t>Contact Person</w:t>
      </w:r>
      <w:r>
        <w:rPr>
          <w:rFonts w:ascii="Calibri Light" w:hAnsi="Calibri Light" w:cs="Calibri Light"/>
          <w:b/>
        </w:rPr>
        <w:t>/Title</w:t>
      </w:r>
      <w:r w:rsidRPr="00813505">
        <w:rPr>
          <w:rFonts w:ascii="Calibri Light" w:hAnsi="Calibri Light" w:cs="Calibri Light"/>
          <w:b/>
        </w:rPr>
        <w:t>:</w:t>
      </w:r>
      <w:r w:rsidRPr="00813505">
        <w:rPr>
          <w:rFonts w:ascii="Calibri Light" w:hAnsi="Calibri Light" w:cs="Calibri Light"/>
        </w:rPr>
        <w:t xml:space="preserve"> _____________________</w:t>
      </w:r>
      <w:r>
        <w:rPr>
          <w:rFonts w:ascii="Calibri Light" w:hAnsi="Calibri Light" w:cs="Calibri Light"/>
        </w:rPr>
        <w:t>___________</w:t>
      </w:r>
      <w:r>
        <w:rPr>
          <w:rFonts w:ascii="Calibri Light" w:hAnsi="Calibri Light" w:cs="Calibri Light"/>
          <w:b/>
        </w:rPr>
        <w:t xml:space="preserve">_____     </w:t>
      </w:r>
      <w:r w:rsidRPr="00813505">
        <w:rPr>
          <w:rFonts w:ascii="Calibri Light" w:hAnsi="Calibri Light" w:cs="Calibri Light"/>
          <w:b/>
        </w:rPr>
        <w:t>Contact Phone Number:</w:t>
      </w:r>
      <w:r w:rsidRPr="00813505">
        <w:rPr>
          <w:rFonts w:ascii="Calibri Light" w:hAnsi="Calibri Light" w:cs="Calibri Light"/>
        </w:rPr>
        <w:t xml:space="preserve"> ________________</w:t>
      </w:r>
      <w:r>
        <w:rPr>
          <w:rFonts w:ascii="Calibri Light" w:hAnsi="Calibri Light" w:cs="Calibri Light"/>
        </w:rPr>
        <w:t xml:space="preserve">     </w:t>
      </w:r>
      <w:r w:rsidRPr="00813505">
        <w:rPr>
          <w:rFonts w:ascii="Calibri Light" w:hAnsi="Calibri Light" w:cs="Calibri Light"/>
          <w:b/>
        </w:rPr>
        <w:t>Contact Email Address</w:t>
      </w:r>
      <w:r>
        <w:rPr>
          <w:rFonts w:ascii="Calibri Light" w:hAnsi="Calibri Light" w:cs="Calibri Light"/>
          <w:b/>
        </w:rPr>
        <w:t xml:space="preserve"> _</w:t>
      </w:r>
      <w:r w:rsidRPr="00813505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t>___________________</w:t>
      </w:r>
    </w:p>
    <w:p w14:paraId="48692031" w14:textId="77777777" w:rsidR="000D66EE" w:rsidRDefault="000D66EE" w:rsidP="00374A1E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4897CA7D" w14:textId="77777777" w:rsidR="000D66EE" w:rsidRDefault="000D66EE" w:rsidP="00374A1E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2FACFBFD" w14:textId="6E74DEAD" w:rsidR="00A70F30" w:rsidRPr="00E67202" w:rsidRDefault="00374A1E" w:rsidP="00374A1E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  <w:u w:val="single"/>
        </w:rPr>
      </w:pPr>
      <w:r w:rsidRPr="00E67202"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  <w:u w:val="single"/>
        </w:rPr>
        <w:t>Section 1:  Expenditure Summary</w:t>
      </w:r>
    </w:p>
    <w:tbl>
      <w:tblPr>
        <w:tblpPr w:leftFromText="180" w:rightFromText="180" w:vertAnchor="text" w:horzAnchor="margin" w:tblpY="124"/>
        <w:tblW w:w="1514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783"/>
        <w:gridCol w:w="6365"/>
      </w:tblGrid>
      <w:tr w:rsidR="000D66EE" w:rsidRPr="00087E15" w14:paraId="36CA98EB" w14:textId="7E9F1368" w:rsidTr="00615F22">
        <w:trPr>
          <w:trHeight w:val="345"/>
        </w:trPr>
        <w:tc>
          <w:tcPr>
            <w:tcW w:w="8783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F7A71" w14:textId="77777777" w:rsidR="000D66EE" w:rsidRPr="00B3431F" w:rsidRDefault="000D66EE" w:rsidP="00374A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65" w:type="dxa"/>
            <w:shd w:val="clear" w:color="auto" w:fill="D9D9D9" w:themeFill="background1" w:themeFillShade="D9"/>
          </w:tcPr>
          <w:p w14:paraId="68A90250" w14:textId="1F110906" w:rsidR="000D66EE" w:rsidRDefault="00A70F30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D66EE" w:rsidRPr="00087E15" w14:paraId="4CA10DCF" w14:textId="3D09D100" w:rsidTr="00615F22">
        <w:trPr>
          <w:trHeight w:val="477"/>
        </w:trPr>
        <w:tc>
          <w:tcPr>
            <w:tcW w:w="8783" w:type="dxa"/>
            <w:vAlign w:val="center"/>
          </w:tcPr>
          <w:p w14:paraId="155951C1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HEAP Award</w:t>
            </w:r>
          </w:p>
        </w:tc>
        <w:tc>
          <w:tcPr>
            <w:tcW w:w="6365" w:type="dxa"/>
            <w:vAlign w:val="center"/>
          </w:tcPr>
          <w:p w14:paraId="1EA21F8C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EA6160" w:rsidRPr="00087E15" w14:paraId="414B66E2" w14:textId="77777777" w:rsidTr="00615F22">
        <w:trPr>
          <w:trHeight w:val="477"/>
        </w:trPr>
        <w:tc>
          <w:tcPr>
            <w:tcW w:w="8783" w:type="dxa"/>
            <w:vAlign w:val="center"/>
          </w:tcPr>
          <w:p w14:paraId="2F765849" w14:textId="760E3359" w:rsidR="00EA6160" w:rsidRDefault="00EA6160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HEAP Homeless Youth Funds</w:t>
            </w:r>
          </w:p>
        </w:tc>
        <w:tc>
          <w:tcPr>
            <w:tcW w:w="6365" w:type="dxa"/>
            <w:vAlign w:val="center"/>
          </w:tcPr>
          <w:p w14:paraId="6A25A582" w14:textId="13A42509" w:rsidR="00EA6160" w:rsidRDefault="002C1B54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0D66EE" w:rsidRPr="00087E15" w14:paraId="69062F54" w14:textId="6FF66FF5" w:rsidTr="00615F22">
        <w:trPr>
          <w:trHeight w:val="433"/>
        </w:trPr>
        <w:tc>
          <w:tcPr>
            <w:tcW w:w="8783" w:type="dxa"/>
            <w:vAlign w:val="center"/>
          </w:tcPr>
          <w:p w14:paraId="599B90C5" w14:textId="052E1B04" w:rsidR="000D66EE" w:rsidRPr="00087E15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HEAP funds obligated during reporting period </w:t>
            </w:r>
          </w:p>
        </w:tc>
        <w:tc>
          <w:tcPr>
            <w:tcW w:w="6365" w:type="dxa"/>
            <w:vAlign w:val="center"/>
          </w:tcPr>
          <w:p w14:paraId="400DB5D9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0D66EE" w:rsidRPr="00087E15" w14:paraId="081BB457" w14:textId="072E8009" w:rsidTr="00615F22">
        <w:trPr>
          <w:trHeight w:val="449"/>
        </w:trPr>
        <w:tc>
          <w:tcPr>
            <w:tcW w:w="8783" w:type="dxa"/>
            <w:vAlign w:val="center"/>
          </w:tcPr>
          <w:p w14:paraId="2D52A021" w14:textId="77777777" w:rsidR="000D66EE" w:rsidRPr="00087E15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HEAP funds expended during reporting period</w:t>
            </w:r>
          </w:p>
        </w:tc>
        <w:tc>
          <w:tcPr>
            <w:tcW w:w="6365" w:type="dxa"/>
            <w:vAlign w:val="center"/>
          </w:tcPr>
          <w:p w14:paraId="55D5DA11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0D66EE" w:rsidRPr="00087E15" w14:paraId="6774C052" w14:textId="7DFCE252" w:rsidTr="00615F22">
        <w:trPr>
          <w:trHeight w:val="486"/>
        </w:trPr>
        <w:tc>
          <w:tcPr>
            <w:tcW w:w="8783" w:type="dxa"/>
            <w:vAlign w:val="center"/>
          </w:tcPr>
          <w:p w14:paraId="29E2323E" w14:textId="77777777" w:rsidR="000D66EE" w:rsidRPr="00087E15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HEAP administrative funds expended during reporting period</w:t>
            </w:r>
          </w:p>
        </w:tc>
        <w:tc>
          <w:tcPr>
            <w:tcW w:w="6365" w:type="dxa"/>
            <w:vAlign w:val="center"/>
          </w:tcPr>
          <w:p w14:paraId="65AE36AF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0D66EE" w:rsidRPr="00087E15" w14:paraId="48BFDB05" w14:textId="710A3428" w:rsidTr="00615F22">
        <w:trPr>
          <w:trHeight w:val="442"/>
        </w:trPr>
        <w:tc>
          <w:tcPr>
            <w:tcW w:w="8783" w:type="dxa"/>
            <w:vAlign w:val="center"/>
          </w:tcPr>
          <w:p w14:paraId="05030773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interest accrued during reporting period</w:t>
            </w:r>
          </w:p>
        </w:tc>
        <w:tc>
          <w:tcPr>
            <w:tcW w:w="6365" w:type="dxa"/>
            <w:vAlign w:val="center"/>
          </w:tcPr>
          <w:p w14:paraId="60416B57" w14:textId="77777777" w:rsidR="000D66EE" w:rsidRDefault="000D66EE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</w:tbl>
    <w:p w14:paraId="6CE12A8A" w14:textId="77777777" w:rsidR="00CB3F15" w:rsidRDefault="00CB3F15" w:rsidP="00271688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10105FAA" w14:textId="1850BFF7" w:rsidR="00B3431F" w:rsidRPr="00A70F30" w:rsidRDefault="00271688" w:rsidP="00271688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  <w:u w:val="single"/>
        </w:rPr>
      </w:pPr>
      <w:r w:rsidRPr="00A70F3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  <w:u w:val="single"/>
        </w:rPr>
        <w:t xml:space="preserve">Section </w:t>
      </w:r>
      <w:r w:rsidR="008D0381" w:rsidRPr="00A70F3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  <w:u w:val="single"/>
        </w:rPr>
        <w:t>2</w:t>
      </w:r>
      <w:r w:rsidRPr="00A70F3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  <w:u w:val="single"/>
        </w:rPr>
        <w:t xml:space="preserve">:  </w:t>
      </w:r>
      <w:r w:rsidR="00B3431F" w:rsidRPr="00A70F3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  <w:u w:val="single"/>
        </w:rPr>
        <w:t>Expenditure</w:t>
      </w:r>
      <w:r w:rsidR="000D66EE" w:rsidRPr="00A70F30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  <w:u w:val="single"/>
        </w:rPr>
        <w:t xml:space="preserve"> Detail</w:t>
      </w:r>
    </w:p>
    <w:p w14:paraId="01475E83" w14:textId="447178D0" w:rsidR="00A70F30" w:rsidRDefault="0042295A" w:rsidP="00B57AA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For the reporting period, p</w:t>
      </w:r>
      <w:r w:rsidR="00586C3D">
        <w:rPr>
          <w:rFonts w:ascii="Calibri Light" w:hAnsi="Calibri Light" w:cs="Calibri Light"/>
          <w:sz w:val="24"/>
          <w:szCs w:val="24"/>
        </w:rPr>
        <w:t xml:space="preserve">rovide </w:t>
      </w:r>
      <w:r>
        <w:rPr>
          <w:rFonts w:ascii="Calibri Light" w:hAnsi="Calibri Light" w:cs="Calibri Light"/>
          <w:sz w:val="24"/>
          <w:szCs w:val="24"/>
        </w:rPr>
        <w:t>th</w:t>
      </w:r>
      <w:r w:rsidR="00A70F30">
        <w:rPr>
          <w:rFonts w:ascii="Calibri Light" w:hAnsi="Calibri Light" w:cs="Calibri Light"/>
          <w:sz w:val="24"/>
          <w:szCs w:val="24"/>
        </w:rPr>
        <w:t xml:space="preserve">e expenditure </w:t>
      </w:r>
      <w:r w:rsidR="00586C3D">
        <w:rPr>
          <w:rFonts w:ascii="Calibri Light" w:hAnsi="Calibri Light" w:cs="Calibri Light"/>
          <w:sz w:val="24"/>
          <w:szCs w:val="24"/>
        </w:rPr>
        <w:t>data</w:t>
      </w:r>
      <w:r w:rsidR="00003252">
        <w:rPr>
          <w:rFonts w:ascii="Calibri Light" w:hAnsi="Calibri Light" w:cs="Calibri Light"/>
          <w:sz w:val="24"/>
          <w:szCs w:val="24"/>
        </w:rPr>
        <w:t xml:space="preserve"> for all HEAP allocations (Capital Improvements, Services, Rental Assistance or Subsidies, Homeless Youth Set-Aside and Administrative Costs</w:t>
      </w:r>
      <w:r w:rsidR="00C1256A">
        <w:rPr>
          <w:rFonts w:ascii="Calibri Light" w:hAnsi="Calibri Light" w:cs="Calibri Light"/>
          <w:sz w:val="24"/>
          <w:szCs w:val="24"/>
        </w:rPr>
        <w:t>, Other</w:t>
      </w:r>
      <w:r w:rsidR="00003252">
        <w:rPr>
          <w:rFonts w:ascii="Calibri Light" w:hAnsi="Calibri Light" w:cs="Calibri Light"/>
          <w:sz w:val="24"/>
          <w:szCs w:val="24"/>
        </w:rPr>
        <w:t xml:space="preserve">).  </w:t>
      </w:r>
      <w:r w:rsidR="00C1256A">
        <w:rPr>
          <w:rFonts w:ascii="Calibri Light" w:hAnsi="Calibri Light" w:cs="Calibri Light"/>
          <w:sz w:val="24"/>
          <w:szCs w:val="24"/>
        </w:rPr>
        <w:t xml:space="preserve">For expenditures in the Other category, please provide details on the type of project.  </w:t>
      </w:r>
    </w:p>
    <w:p w14:paraId="26FC0342" w14:textId="77777777" w:rsidR="00A70F30" w:rsidRDefault="00A70F30" w:rsidP="00B57AA6">
      <w:pPr>
        <w:spacing w:after="0" w:line="240" w:lineRule="auto"/>
        <w:rPr>
          <w:rFonts w:ascii="Calibri Light" w:hAnsi="Calibri Light" w:cs="Calibri Light"/>
          <w:b/>
          <w:smallCaps/>
          <w:sz w:val="24"/>
          <w:szCs w:val="24"/>
        </w:rPr>
      </w:pPr>
    </w:p>
    <w:p w14:paraId="74C0B9B2" w14:textId="7275A9B2" w:rsidR="00B57AA6" w:rsidRPr="00813505" w:rsidRDefault="00A70F30" w:rsidP="00B57AA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70F30">
        <w:rPr>
          <w:rFonts w:ascii="Calibri Light" w:hAnsi="Calibri Light" w:cs="Calibri Light"/>
          <w:b/>
          <w:smallCaps/>
          <w:sz w:val="24"/>
          <w:szCs w:val="24"/>
        </w:rPr>
        <w:t>Note: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="00003252">
        <w:rPr>
          <w:rFonts w:ascii="Calibri Light" w:hAnsi="Calibri Light" w:cs="Calibri Light"/>
          <w:sz w:val="24"/>
          <w:szCs w:val="24"/>
        </w:rPr>
        <w:t>The expenditures being reported a</w:t>
      </w:r>
      <w:r w:rsidR="00586C3D">
        <w:rPr>
          <w:rFonts w:ascii="Calibri Light" w:hAnsi="Calibri Light" w:cs="Calibri Light"/>
          <w:sz w:val="24"/>
          <w:szCs w:val="24"/>
        </w:rPr>
        <w:t xml:space="preserve">re not </w:t>
      </w:r>
      <w:r w:rsidR="00003252">
        <w:rPr>
          <w:rFonts w:ascii="Calibri Light" w:hAnsi="Calibri Light" w:cs="Calibri Light"/>
          <w:sz w:val="24"/>
          <w:szCs w:val="24"/>
        </w:rPr>
        <w:t xml:space="preserve">for </w:t>
      </w:r>
      <w:r w:rsidR="00586C3D">
        <w:rPr>
          <w:rFonts w:ascii="Calibri Light" w:hAnsi="Calibri Light" w:cs="Calibri Light"/>
          <w:sz w:val="24"/>
          <w:szCs w:val="24"/>
        </w:rPr>
        <w:t>each individual project</w:t>
      </w:r>
      <w:r w:rsidR="00003252">
        <w:rPr>
          <w:rFonts w:ascii="Calibri Light" w:hAnsi="Calibri Light" w:cs="Calibri Light"/>
          <w:sz w:val="24"/>
          <w:szCs w:val="24"/>
        </w:rPr>
        <w:t xml:space="preserve">, but a summary of all projects funded </w:t>
      </w:r>
      <w:r>
        <w:rPr>
          <w:rFonts w:ascii="Calibri Light" w:hAnsi="Calibri Light" w:cs="Calibri Light"/>
          <w:sz w:val="24"/>
          <w:szCs w:val="24"/>
        </w:rPr>
        <w:t>by</w:t>
      </w:r>
      <w:r w:rsidR="00003252">
        <w:rPr>
          <w:rFonts w:ascii="Calibri Light" w:hAnsi="Calibri Light" w:cs="Calibri Light"/>
          <w:sz w:val="24"/>
          <w:szCs w:val="24"/>
        </w:rPr>
        <w:t xml:space="preserve"> HEAP.</w:t>
      </w:r>
      <w:r w:rsidR="00586C3D">
        <w:rPr>
          <w:rFonts w:ascii="Calibri Light" w:hAnsi="Calibri Light" w:cs="Calibri Light"/>
          <w:sz w:val="24"/>
          <w:szCs w:val="24"/>
        </w:rPr>
        <w:t xml:space="preserve"> </w:t>
      </w:r>
    </w:p>
    <w:p w14:paraId="108614DF" w14:textId="77777777" w:rsidR="00DF112D" w:rsidRDefault="00DF112D" w:rsidP="00B57AA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B0F65CC" w14:textId="69ED6E6A" w:rsidR="004358FA" w:rsidRDefault="00B3431F" w:rsidP="00215D8A">
      <w:pPr>
        <w:spacing w:after="0" w:line="240" w:lineRule="auto"/>
        <w:rPr>
          <w:b/>
          <w:i/>
          <w:sz w:val="28"/>
          <w:szCs w:val="28"/>
        </w:rPr>
      </w:pPr>
      <w:r w:rsidRPr="00813505">
        <w:rPr>
          <w:b/>
          <w:i/>
          <w:sz w:val="28"/>
          <w:szCs w:val="28"/>
        </w:rPr>
        <w:t>Capital Improvements</w:t>
      </w:r>
    </w:p>
    <w:tbl>
      <w:tblPr>
        <w:tblpPr w:leftFromText="180" w:rightFromText="180" w:vertAnchor="text" w:horzAnchor="margin" w:tblpY="210"/>
        <w:tblW w:w="15143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220"/>
        <w:gridCol w:w="3150"/>
        <w:gridCol w:w="1943"/>
        <w:gridCol w:w="1943"/>
        <w:gridCol w:w="1943"/>
        <w:gridCol w:w="1944"/>
      </w:tblGrid>
      <w:tr w:rsidR="00254894" w:rsidRPr="00087E15" w14:paraId="1EB896C9" w14:textId="77777777" w:rsidTr="00E862DE">
        <w:trPr>
          <w:trHeight w:val="671"/>
        </w:trPr>
        <w:tc>
          <w:tcPr>
            <w:tcW w:w="422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A660EE" w14:textId="77777777" w:rsidR="004358FA" w:rsidRDefault="00254894" w:rsidP="00A7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New Projects</w:t>
            </w:r>
            <w:r w:rsidR="00770AFB">
              <w:rPr>
                <w:b/>
              </w:rPr>
              <w:t xml:space="preserve"> </w:t>
            </w:r>
          </w:p>
          <w:p w14:paraId="04B8A71D" w14:textId="60E6F734" w:rsidR="00254894" w:rsidRPr="00B3431F" w:rsidRDefault="00770AFB" w:rsidP="00A7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Funded by HEAP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8A516CC" w14:textId="77777777" w:rsidR="00786879" w:rsidRDefault="00786879" w:rsidP="00A70F30">
            <w:pPr>
              <w:spacing w:after="0" w:line="240" w:lineRule="auto"/>
              <w:jc w:val="center"/>
              <w:rPr>
                <w:b/>
              </w:rPr>
            </w:pPr>
          </w:p>
          <w:p w14:paraId="159DEDF7" w14:textId="50903DF1" w:rsidR="00254894" w:rsidRDefault="00254894" w:rsidP="00A7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# of Beds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94CBFC4" w14:textId="7AB48E95" w:rsidR="00254894" w:rsidRDefault="00254894" w:rsidP="00A7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Homeless Youth Funds Expended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3065753B" w14:textId="77777777" w:rsidR="00254894" w:rsidRPr="00B3431F" w:rsidRDefault="00254894" w:rsidP="00A7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Non-Homeless Youth Funds </w:t>
            </w:r>
            <w:r w:rsidRPr="00B3431F">
              <w:rPr>
                <w:b/>
              </w:rPr>
              <w:t>Expend</w:t>
            </w:r>
            <w:r>
              <w:rPr>
                <w:b/>
              </w:rPr>
              <w:t>ed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3F4F26A9" w14:textId="77777777" w:rsidR="00254894" w:rsidRPr="00B3431F" w:rsidRDefault="00254894" w:rsidP="00A70F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Accrued Interest Funds Expended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5A8AED25" w14:textId="107B55EE" w:rsidR="00254894" w:rsidRDefault="00254894" w:rsidP="00E862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Funds Expended</w:t>
            </w:r>
          </w:p>
        </w:tc>
      </w:tr>
      <w:tr w:rsidR="00254894" w:rsidRPr="00087E15" w14:paraId="5B10A32A" w14:textId="77777777" w:rsidTr="00E862DE">
        <w:trPr>
          <w:trHeight w:val="277"/>
        </w:trPr>
        <w:tc>
          <w:tcPr>
            <w:tcW w:w="4220" w:type="dxa"/>
            <w:vAlign w:val="center"/>
          </w:tcPr>
          <w:p w14:paraId="2A7D578A" w14:textId="38F5459C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 w:rsidRPr="00B97324">
              <w:rPr>
                <w:sz w:val="21"/>
                <w:szCs w:val="21"/>
              </w:rPr>
              <w:t>Short-</w:t>
            </w:r>
            <w:r>
              <w:rPr>
                <w:sz w:val="21"/>
                <w:szCs w:val="21"/>
              </w:rPr>
              <w:t>T</w:t>
            </w:r>
            <w:r w:rsidRPr="00B97324">
              <w:rPr>
                <w:sz w:val="21"/>
                <w:szCs w:val="21"/>
              </w:rPr>
              <w:t xml:space="preserve">erm </w:t>
            </w:r>
            <w:r>
              <w:rPr>
                <w:sz w:val="21"/>
                <w:szCs w:val="21"/>
              </w:rPr>
              <w:t>Shelter</w:t>
            </w:r>
          </w:p>
        </w:tc>
        <w:tc>
          <w:tcPr>
            <w:tcW w:w="3150" w:type="dxa"/>
          </w:tcPr>
          <w:p w14:paraId="4306BEC0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3E426550" w14:textId="4A8DC162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14357925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62753411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4" w:type="dxa"/>
            <w:vAlign w:val="center"/>
          </w:tcPr>
          <w:p w14:paraId="455B4FC9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254894" w:rsidRPr="00087E15" w14:paraId="1E3CCF60" w14:textId="77777777" w:rsidTr="00E862DE">
        <w:trPr>
          <w:trHeight w:val="178"/>
        </w:trPr>
        <w:tc>
          <w:tcPr>
            <w:tcW w:w="4220" w:type="dxa"/>
            <w:vAlign w:val="center"/>
          </w:tcPr>
          <w:p w14:paraId="28507799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Emergency Shelter </w:t>
            </w:r>
          </w:p>
        </w:tc>
        <w:tc>
          <w:tcPr>
            <w:tcW w:w="3150" w:type="dxa"/>
          </w:tcPr>
          <w:p w14:paraId="04C09445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1B841F61" w14:textId="3B7480C2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36B48A81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47324E87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4" w:type="dxa"/>
            <w:vAlign w:val="center"/>
          </w:tcPr>
          <w:p w14:paraId="6FFB7ECF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254894" w:rsidRPr="00087E15" w14:paraId="547352A6" w14:textId="77777777" w:rsidTr="00E862DE">
        <w:trPr>
          <w:trHeight w:val="277"/>
        </w:trPr>
        <w:tc>
          <w:tcPr>
            <w:tcW w:w="4220" w:type="dxa"/>
            <w:vAlign w:val="center"/>
          </w:tcPr>
          <w:p w14:paraId="1DEC593D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Navigation Center</w:t>
            </w:r>
          </w:p>
        </w:tc>
        <w:tc>
          <w:tcPr>
            <w:tcW w:w="3150" w:type="dxa"/>
          </w:tcPr>
          <w:p w14:paraId="3440677A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14F7475D" w14:textId="5FCD99B4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6D796558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6531C166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4" w:type="dxa"/>
            <w:vAlign w:val="center"/>
          </w:tcPr>
          <w:p w14:paraId="40D55D91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254894" w:rsidRPr="00087E15" w14:paraId="46D41BAE" w14:textId="77777777" w:rsidTr="00E862DE">
        <w:trPr>
          <w:trHeight w:val="268"/>
        </w:trPr>
        <w:tc>
          <w:tcPr>
            <w:tcW w:w="4220" w:type="dxa"/>
            <w:vAlign w:val="center"/>
          </w:tcPr>
          <w:p w14:paraId="67369560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Transitional Housing</w:t>
            </w:r>
          </w:p>
        </w:tc>
        <w:tc>
          <w:tcPr>
            <w:tcW w:w="3150" w:type="dxa"/>
          </w:tcPr>
          <w:p w14:paraId="7EEABC7F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030FC1C8" w14:textId="0F634184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0E89C6F6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56A292C6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4" w:type="dxa"/>
            <w:vAlign w:val="center"/>
          </w:tcPr>
          <w:p w14:paraId="35E5AABE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254894" w:rsidRPr="00087E15" w14:paraId="1DD88E8A" w14:textId="77777777" w:rsidTr="00E862DE">
        <w:trPr>
          <w:trHeight w:val="268"/>
        </w:trPr>
        <w:tc>
          <w:tcPr>
            <w:tcW w:w="4220" w:type="dxa"/>
            <w:vAlign w:val="center"/>
          </w:tcPr>
          <w:p w14:paraId="5236C830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Supportive Housing</w:t>
            </w:r>
          </w:p>
        </w:tc>
        <w:tc>
          <w:tcPr>
            <w:tcW w:w="3150" w:type="dxa"/>
          </w:tcPr>
          <w:p w14:paraId="6C79B132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22E5CE5F" w14:textId="25BD671D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652AD0B3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36955A17" w14:textId="77777777" w:rsidR="00254894" w:rsidRPr="00087E15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4" w:type="dxa"/>
            <w:vAlign w:val="center"/>
          </w:tcPr>
          <w:p w14:paraId="1AADEFE3" w14:textId="77777777" w:rsidR="00254894" w:rsidRDefault="00254894" w:rsidP="00B9732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A61D1B" w:rsidRPr="00087E15" w14:paraId="44045E7C" w14:textId="77777777" w:rsidTr="00E862DE">
        <w:trPr>
          <w:trHeight w:val="250"/>
        </w:trPr>
        <w:tc>
          <w:tcPr>
            <w:tcW w:w="4220" w:type="dxa"/>
            <w:vAlign w:val="center"/>
          </w:tcPr>
          <w:p w14:paraId="17E10B05" w14:textId="77777777" w:rsidR="00A61D1B" w:rsidRDefault="00A61D1B" w:rsidP="00A61D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Types of Permanent Housing</w:t>
            </w:r>
          </w:p>
        </w:tc>
        <w:tc>
          <w:tcPr>
            <w:tcW w:w="3150" w:type="dxa"/>
          </w:tcPr>
          <w:p w14:paraId="0E710736" w14:textId="77777777" w:rsidR="00A61D1B" w:rsidRDefault="00A61D1B" w:rsidP="00A61D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06E6440B" w14:textId="4B765558" w:rsidR="00A61D1B" w:rsidRDefault="00A61D1B" w:rsidP="00A61D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4ACD162A" w14:textId="77777777" w:rsidR="00A61D1B" w:rsidRDefault="00A61D1B" w:rsidP="00A61D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3" w:type="dxa"/>
            <w:vAlign w:val="center"/>
          </w:tcPr>
          <w:p w14:paraId="38D81DA1" w14:textId="77777777" w:rsidR="00A61D1B" w:rsidRDefault="00A61D1B" w:rsidP="00A61D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44" w:type="dxa"/>
            <w:vAlign w:val="center"/>
          </w:tcPr>
          <w:p w14:paraId="55F57132" w14:textId="77777777" w:rsidR="00A61D1B" w:rsidRDefault="00A61D1B" w:rsidP="00A61D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A61D1B" w:rsidRPr="00087E15" w14:paraId="7DE5AFEA" w14:textId="77777777" w:rsidTr="00E862DE">
        <w:trPr>
          <w:trHeight w:val="243"/>
        </w:trPr>
        <w:tc>
          <w:tcPr>
            <w:tcW w:w="422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76A99449" w14:textId="77777777" w:rsidR="00A61D1B" w:rsidRPr="00087E15" w:rsidRDefault="00A61D1B" w:rsidP="00A61D1B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087E1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3150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0B72B3D5" w14:textId="77777777" w:rsidR="00A61D1B" w:rsidRDefault="00A61D1B" w:rsidP="00A61D1B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460FBB21" w14:textId="573C68E8" w:rsidR="00A61D1B" w:rsidRDefault="00A61D1B" w:rsidP="00A61D1B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943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648ABA27" w14:textId="77777777" w:rsidR="00A61D1B" w:rsidRPr="00087E15" w:rsidRDefault="00A61D1B" w:rsidP="00A61D1B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943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391449DA" w14:textId="77777777" w:rsidR="00A61D1B" w:rsidRPr="00087E15" w:rsidRDefault="00A61D1B" w:rsidP="00A61D1B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944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5A62084F" w14:textId="77777777" w:rsidR="00A61D1B" w:rsidRDefault="00A61D1B" w:rsidP="00A61D1B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</w:tr>
    </w:tbl>
    <w:p w14:paraId="61528B71" w14:textId="77777777" w:rsidR="00E862DE" w:rsidRDefault="00E862DE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535"/>
        <w:tblW w:w="15119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220"/>
        <w:gridCol w:w="1050"/>
        <w:gridCol w:w="1050"/>
        <w:gridCol w:w="1050"/>
        <w:gridCol w:w="1890"/>
        <w:gridCol w:w="1980"/>
        <w:gridCol w:w="1980"/>
        <w:gridCol w:w="1899"/>
      </w:tblGrid>
      <w:tr w:rsidR="004358FA" w:rsidRPr="00087E15" w14:paraId="21D0C3D8" w14:textId="77777777" w:rsidTr="00E862DE">
        <w:trPr>
          <w:trHeight w:val="384"/>
        </w:trPr>
        <w:tc>
          <w:tcPr>
            <w:tcW w:w="422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E00606" w14:textId="77777777" w:rsidR="004358FA" w:rsidRDefault="004358FA" w:rsidP="004358FA">
            <w:pPr>
              <w:spacing w:after="0" w:line="240" w:lineRule="auto"/>
              <w:jc w:val="center"/>
              <w:rPr>
                <w:b/>
              </w:rPr>
            </w:pPr>
          </w:p>
          <w:p w14:paraId="340E63F3" w14:textId="77777777" w:rsidR="004358FA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Expansion Projects </w:t>
            </w:r>
          </w:p>
          <w:p w14:paraId="7653F429" w14:textId="64E15889" w:rsidR="004358FA" w:rsidRPr="00B3431F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Funded by HEAP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DCABCE3" w14:textId="77777777" w:rsidR="004358FA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Original # of Beds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35BD0AD6" w14:textId="77777777" w:rsidR="004358FA" w:rsidRPr="00B3431F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# of Beds Added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30557A53" w14:textId="77777777" w:rsidR="004358FA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# of Beds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A42A009" w14:textId="77777777" w:rsidR="004358FA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Homeless Youth Funds Expended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0269F6" w14:textId="77777777" w:rsidR="004358FA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Non-Homeless Youth Funds </w:t>
            </w:r>
            <w:r w:rsidRPr="00B3431F">
              <w:rPr>
                <w:b/>
              </w:rPr>
              <w:t>Expend</w:t>
            </w:r>
            <w:r>
              <w:rPr>
                <w:b/>
              </w:rPr>
              <w:t>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CA7E365" w14:textId="77777777" w:rsidR="004358FA" w:rsidRPr="00B3431F" w:rsidRDefault="004358FA" w:rsidP="00435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Accrued Interest Funds Expended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52264924" w14:textId="77777777" w:rsidR="004358FA" w:rsidRPr="00B3431F" w:rsidRDefault="004358FA" w:rsidP="00E862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Funds Expended</w:t>
            </w:r>
          </w:p>
        </w:tc>
      </w:tr>
      <w:tr w:rsidR="004358FA" w:rsidRPr="00087E15" w14:paraId="2FDEB9F3" w14:textId="77777777" w:rsidTr="00E862DE">
        <w:trPr>
          <w:trHeight w:val="287"/>
        </w:trPr>
        <w:tc>
          <w:tcPr>
            <w:tcW w:w="4220" w:type="dxa"/>
            <w:vAlign w:val="center"/>
          </w:tcPr>
          <w:p w14:paraId="60F6002C" w14:textId="77777777" w:rsidR="004358FA" w:rsidRPr="00B97324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 w:rsidRPr="00B97324">
              <w:rPr>
                <w:sz w:val="21"/>
                <w:szCs w:val="21"/>
              </w:rPr>
              <w:t>Short-Term Shelter</w:t>
            </w:r>
          </w:p>
        </w:tc>
        <w:tc>
          <w:tcPr>
            <w:tcW w:w="1050" w:type="dxa"/>
            <w:shd w:val="clear" w:color="auto" w:fill="auto"/>
          </w:tcPr>
          <w:p w14:paraId="5871757E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13B556FE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2ED6F730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7D5A6A9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2A675A0B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59F617C2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899" w:type="dxa"/>
            <w:vAlign w:val="center"/>
          </w:tcPr>
          <w:p w14:paraId="50FA5D6B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103FFEE0" w14:textId="77777777" w:rsidTr="00E862DE">
        <w:trPr>
          <w:trHeight w:val="268"/>
        </w:trPr>
        <w:tc>
          <w:tcPr>
            <w:tcW w:w="4220" w:type="dxa"/>
            <w:vAlign w:val="center"/>
          </w:tcPr>
          <w:p w14:paraId="0E905E38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Emergency Shelter </w:t>
            </w:r>
          </w:p>
        </w:tc>
        <w:tc>
          <w:tcPr>
            <w:tcW w:w="1050" w:type="dxa"/>
            <w:shd w:val="clear" w:color="auto" w:fill="auto"/>
          </w:tcPr>
          <w:p w14:paraId="537B53FF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3D524CAE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19549065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C343CB8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5B0A4A5D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34D3C4BA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899" w:type="dxa"/>
            <w:vAlign w:val="center"/>
          </w:tcPr>
          <w:p w14:paraId="3B2EDF79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0AE8E70B" w14:textId="77777777" w:rsidTr="00E862DE">
        <w:trPr>
          <w:trHeight w:val="268"/>
        </w:trPr>
        <w:tc>
          <w:tcPr>
            <w:tcW w:w="4220" w:type="dxa"/>
            <w:vAlign w:val="center"/>
          </w:tcPr>
          <w:p w14:paraId="022189A8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Navigation Center</w:t>
            </w:r>
          </w:p>
        </w:tc>
        <w:tc>
          <w:tcPr>
            <w:tcW w:w="1050" w:type="dxa"/>
            <w:shd w:val="clear" w:color="auto" w:fill="auto"/>
          </w:tcPr>
          <w:p w14:paraId="5BAAA0EF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3BECE5CA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0A38559F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E396312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6A9A66C1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4064E350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899" w:type="dxa"/>
            <w:vAlign w:val="center"/>
          </w:tcPr>
          <w:p w14:paraId="79714ECC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5905280C" w14:textId="77777777" w:rsidTr="00E862DE">
        <w:trPr>
          <w:trHeight w:val="177"/>
        </w:trPr>
        <w:tc>
          <w:tcPr>
            <w:tcW w:w="4220" w:type="dxa"/>
            <w:vAlign w:val="center"/>
          </w:tcPr>
          <w:p w14:paraId="23F43916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Transitional Housing</w:t>
            </w:r>
          </w:p>
        </w:tc>
        <w:tc>
          <w:tcPr>
            <w:tcW w:w="1050" w:type="dxa"/>
            <w:shd w:val="clear" w:color="auto" w:fill="auto"/>
          </w:tcPr>
          <w:p w14:paraId="6B3EBB49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60A3C57F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05DC7B39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66FE443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3D94E523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142740DD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899" w:type="dxa"/>
            <w:vAlign w:val="center"/>
          </w:tcPr>
          <w:p w14:paraId="40F02D43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036105D1" w14:textId="77777777" w:rsidTr="00E862DE">
        <w:trPr>
          <w:trHeight w:val="268"/>
        </w:trPr>
        <w:tc>
          <w:tcPr>
            <w:tcW w:w="4220" w:type="dxa"/>
            <w:vAlign w:val="center"/>
          </w:tcPr>
          <w:p w14:paraId="35DE43DB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Supportive Housing</w:t>
            </w:r>
          </w:p>
        </w:tc>
        <w:tc>
          <w:tcPr>
            <w:tcW w:w="1050" w:type="dxa"/>
            <w:shd w:val="clear" w:color="auto" w:fill="auto"/>
          </w:tcPr>
          <w:p w14:paraId="2ADDE6D3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1DED0452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14:paraId="28CB8533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2C1ACFA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7B15B62D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vAlign w:val="center"/>
          </w:tcPr>
          <w:p w14:paraId="0AFAE7DE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899" w:type="dxa"/>
            <w:vAlign w:val="center"/>
          </w:tcPr>
          <w:p w14:paraId="569DEB84" w14:textId="77777777" w:rsidR="004358FA" w:rsidRPr="00087E15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0170C2B3" w14:textId="77777777" w:rsidTr="00E862DE">
        <w:trPr>
          <w:trHeight w:val="195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14:paraId="2B259A83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Types of Permanent Housing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5CA559F2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4E788842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011022AC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630EDA07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4BCF2B90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5C723A1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14:paraId="23AEBC0B" w14:textId="77777777" w:rsidR="004358FA" w:rsidRDefault="004358FA" w:rsidP="004358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3C08B7" w14:paraId="6EE5BC47" w14:textId="77777777" w:rsidTr="00E862DE">
        <w:trPr>
          <w:trHeight w:val="258"/>
        </w:trPr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9F231" w14:textId="77777777" w:rsidR="004358FA" w:rsidRPr="003C08B7" w:rsidRDefault="004358FA" w:rsidP="004358FA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3C08B7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D1F3C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43981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EFBAD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18C1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C08B7"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47629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C08B7"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5D8C4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C08B7"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90D2" w14:textId="77777777" w:rsidR="004358FA" w:rsidRPr="003C08B7" w:rsidRDefault="004358FA" w:rsidP="004358F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C08B7">
              <w:rPr>
                <w:b/>
                <w:sz w:val="21"/>
                <w:szCs w:val="21"/>
              </w:rPr>
              <w:t>$</w:t>
            </w:r>
          </w:p>
        </w:tc>
      </w:tr>
    </w:tbl>
    <w:p w14:paraId="4C669A44" w14:textId="77B987C4" w:rsidR="00EA6160" w:rsidRDefault="00EA6160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p w14:paraId="65CA9679" w14:textId="3D668679" w:rsidR="00196324" w:rsidRDefault="00196324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692"/>
        <w:tblW w:w="15083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303"/>
        <w:gridCol w:w="1796"/>
        <w:gridCol w:w="1797"/>
        <w:gridCol w:w="1797"/>
        <w:gridCol w:w="1796"/>
        <w:gridCol w:w="1797"/>
        <w:gridCol w:w="1797"/>
      </w:tblGrid>
      <w:tr w:rsidR="00E862DE" w:rsidRPr="00B97324" w14:paraId="172A9B3D" w14:textId="77777777" w:rsidTr="00241091">
        <w:trPr>
          <w:trHeight w:val="420"/>
        </w:trPr>
        <w:tc>
          <w:tcPr>
            <w:tcW w:w="4303" w:type="dxa"/>
            <w:vMerge w:val="restart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772EF4" w14:textId="77777777" w:rsidR="00E862DE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B33CF">
              <w:rPr>
                <w:rFonts w:asciiTheme="minorHAnsi" w:hAnsiTheme="minorHAnsi" w:cstheme="minorHAnsi"/>
                <w:b/>
              </w:rPr>
              <w:lastRenderedPageBreak/>
              <w:t>Total Increase in Capacity</w:t>
            </w:r>
          </w:p>
          <w:p w14:paraId="68511696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Funded by HEAP</w:t>
            </w:r>
          </w:p>
        </w:tc>
        <w:tc>
          <w:tcPr>
            <w:tcW w:w="5390" w:type="dxa"/>
            <w:gridSpan w:val="3"/>
            <w:shd w:val="clear" w:color="auto" w:fill="D9D9D9" w:themeFill="background1" w:themeFillShade="D9"/>
            <w:vAlign w:val="center"/>
          </w:tcPr>
          <w:p w14:paraId="09DC716E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Homeless Youth Funds</w:t>
            </w:r>
          </w:p>
        </w:tc>
        <w:tc>
          <w:tcPr>
            <w:tcW w:w="5390" w:type="dxa"/>
            <w:gridSpan w:val="3"/>
            <w:shd w:val="clear" w:color="auto" w:fill="D9D9D9" w:themeFill="background1" w:themeFillShade="D9"/>
            <w:vAlign w:val="center"/>
          </w:tcPr>
          <w:p w14:paraId="68F842E1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Non-Homeless Youth Funds</w:t>
            </w:r>
          </w:p>
        </w:tc>
      </w:tr>
      <w:tr w:rsidR="00E862DE" w:rsidRPr="00B97324" w14:paraId="427DDF9E" w14:textId="77777777" w:rsidTr="00241091">
        <w:trPr>
          <w:trHeight w:val="498"/>
        </w:trPr>
        <w:tc>
          <w:tcPr>
            <w:tcW w:w="4303" w:type="dxa"/>
            <w:vMerge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24368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E30DB39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Original # of Nights 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33570FDF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# of Nights Added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2E08A2B9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# of Nights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C575C57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Original # of Nights 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5E7E33DF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# of Nights Added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2A98C9AE" w14:textId="77777777" w:rsidR="00E862DE" w:rsidRPr="001B33CF" w:rsidRDefault="00E862DE" w:rsidP="0024109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# of Nights</w:t>
            </w:r>
          </w:p>
        </w:tc>
      </w:tr>
      <w:tr w:rsidR="00E862DE" w:rsidRPr="00B97324" w14:paraId="22BA07A6" w14:textId="77777777" w:rsidTr="00241091">
        <w:trPr>
          <w:trHeight w:val="510"/>
        </w:trPr>
        <w:tc>
          <w:tcPr>
            <w:tcW w:w="4303" w:type="dxa"/>
            <w:vAlign w:val="center"/>
          </w:tcPr>
          <w:p w14:paraId="71F88E35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  <w:r w:rsidRPr="00B97324">
              <w:rPr>
                <w:sz w:val="21"/>
                <w:szCs w:val="21"/>
              </w:rPr>
              <w:t>Short-Term Shelter</w:t>
            </w:r>
          </w:p>
        </w:tc>
        <w:tc>
          <w:tcPr>
            <w:tcW w:w="1796" w:type="dxa"/>
            <w:vAlign w:val="center"/>
          </w:tcPr>
          <w:p w14:paraId="677470FA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791F0C0C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371E1169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14:paraId="178EB619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58ECA576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09948B8B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862DE" w:rsidRPr="00B97324" w14:paraId="29C05334" w14:textId="77777777" w:rsidTr="00241091">
        <w:trPr>
          <w:trHeight w:val="447"/>
        </w:trPr>
        <w:tc>
          <w:tcPr>
            <w:tcW w:w="4303" w:type="dxa"/>
            <w:vAlign w:val="center"/>
          </w:tcPr>
          <w:p w14:paraId="55C42EF7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  <w:r w:rsidRPr="00B97324">
              <w:rPr>
                <w:sz w:val="21"/>
                <w:szCs w:val="21"/>
              </w:rPr>
              <w:t xml:space="preserve">Emergency Shelter </w:t>
            </w:r>
          </w:p>
        </w:tc>
        <w:tc>
          <w:tcPr>
            <w:tcW w:w="1796" w:type="dxa"/>
            <w:vAlign w:val="center"/>
          </w:tcPr>
          <w:p w14:paraId="624A9464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622BB849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4249C14E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14:paraId="22899FAF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14BFC7F4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1C66AB24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862DE" w:rsidRPr="00B97324" w14:paraId="7F12C020" w14:textId="77777777" w:rsidTr="00241091">
        <w:trPr>
          <w:trHeight w:val="456"/>
        </w:trPr>
        <w:tc>
          <w:tcPr>
            <w:tcW w:w="4303" w:type="dxa"/>
            <w:vAlign w:val="center"/>
          </w:tcPr>
          <w:p w14:paraId="5244C489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  <w:r w:rsidRPr="00B97324">
              <w:rPr>
                <w:sz w:val="21"/>
                <w:szCs w:val="21"/>
              </w:rPr>
              <w:t>Navigation Center</w:t>
            </w:r>
          </w:p>
        </w:tc>
        <w:tc>
          <w:tcPr>
            <w:tcW w:w="1796" w:type="dxa"/>
            <w:vAlign w:val="center"/>
          </w:tcPr>
          <w:p w14:paraId="3334A306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055EDC33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23323ACA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14:paraId="59061BF1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5A6ACE1B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4E71CEAE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862DE" w:rsidRPr="00B97324" w14:paraId="3EABA829" w14:textId="77777777" w:rsidTr="00241091">
        <w:trPr>
          <w:trHeight w:val="447"/>
        </w:trPr>
        <w:tc>
          <w:tcPr>
            <w:tcW w:w="4303" w:type="dxa"/>
            <w:vAlign w:val="center"/>
          </w:tcPr>
          <w:p w14:paraId="0D618071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  <w:r w:rsidRPr="00B97324">
              <w:rPr>
                <w:sz w:val="21"/>
                <w:szCs w:val="21"/>
              </w:rPr>
              <w:t>Motel Vouchers</w:t>
            </w:r>
          </w:p>
        </w:tc>
        <w:tc>
          <w:tcPr>
            <w:tcW w:w="1796" w:type="dxa"/>
            <w:vAlign w:val="center"/>
          </w:tcPr>
          <w:p w14:paraId="7089296B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5906DAD1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770561F5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14:paraId="248BF2A2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27E809CB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0BCC7B87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862DE" w:rsidRPr="00B97324" w14:paraId="06A5845D" w14:textId="77777777" w:rsidTr="00241091">
        <w:trPr>
          <w:trHeight w:val="447"/>
        </w:trPr>
        <w:tc>
          <w:tcPr>
            <w:tcW w:w="4303" w:type="dxa"/>
            <w:vAlign w:val="center"/>
          </w:tcPr>
          <w:p w14:paraId="5A5EF69F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Host Home Program</w:t>
            </w:r>
          </w:p>
        </w:tc>
        <w:tc>
          <w:tcPr>
            <w:tcW w:w="1796" w:type="dxa"/>
            <w:vAlign w:val="center"/>
          </w:tcPr>
          <w:p w14:paraId="082827C7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078AB3FF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6F27E1AD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14:paraId="680991D9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522D102A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25D20F66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862DE" w:rsidRPr="00B97324" w14:paraId="655D149F" w14:textId="77777777" w:rsidTr="00241091">
        <w:trPr>
          <w:trHeight w:val="447"/>
        </w:trPr>
        <w:tc>
          <w:tcPr>
            <w:tcW w:w="4303" w:type="dxa"/>
            <w:vAlign w:val="center"/>
          </w:tcPr>
          <w:p w14:paraId="16D3A221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Projects:  Please list and describe</w:t>
            </w:r>
          </w:p>
        </w:tc>
        <w:tc>
          <w:tcPr>
            <w:tcW w:w="1796" w:type="dxa"/>
            <w:vAlign w:val="center"/>
          </w:tcPr>
          <w:p w14:paraId="4FFF8442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1881C1A1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44EDF54F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14:paraId="77E8BDE6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36CA1777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97" w:type="dxa"/>
          </w:tcPr>
          <w:p w14:paraId="01F31444" w14:textId="77777777" w:rsidR="00E862DE" w:rsidRPr="00B97324" w:rsidRDefault="00E862DE" w:rsidP="0024109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862DE" w:rsidRPr="00087E15" w14:paraId="14B1FF8B" w14:textId="77777777" w:rsidTr="00241091">
        <w:trPr>
          <w:trHeight w:val="270"/>
        </w:trPr>
        <w:tc>
          <w:tcPr>
            <w:tcW w:w="430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3EED0024" w14:textId="77777777" w:rsidR="00E862DE" w:rsidRPr="00087E15" w:rsidRDefault="00E862DE" w:rsidP="00241091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B97324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796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252B3088" w14:textId="77777777" w:rsidR="00E862DE" w:rsidRPr="00087E15" w:rsidRDefault="00E862DE" w:rsidP="0024109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04F1A7E1" w14:textId="77777777" w:rsidR="00E862DE" w:rsidRPr="00087E15" w:rsidRDefault="00E862DE" w:rsidP="0024109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45C20761" w14:textId="77777777" w:rsidR="00E862DE" w:rsidRPr="00087E15" w:rsidRDefault="00E862DE" w:rsidP="0024109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3FA1E742" w14:textId="77777777" w:rsidR="00E862DE" w:rsidRPr="00087E15" w:rsidRDefault="00E862DE" w:rsidP="0024109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4131B2B5" w14:textId="77777777" w:rsidR="00E862DE" w:rsidRPr="00087E15" w:rsidRDefault="00E862DE" w:rsidP="0024109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2AA19A87" w14:textId="77777777" w:rsidR="00E862DE" w:rsidRPr="00087E15" w:rsidRDefault="00E862DE" w:rsidP="0024109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14:paraId="21419FC2" w14:textId="3A684D18" w:rsidR="001A44F0" w:rsidRDefault="001A44F0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p w14:paraId="4E62572D" w14:textId="2DB741CD" w:rsidR="00241091" w:rsidRDefault="00241091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p w14:paraId="6A6410E3" w14:textId="77777777" w:rsidR="00241091" w:rsidRDefault="00241091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p w14:paraId="40F9A972" w14:textId="77777777" w:rsidR="00135997" w:rsidRDefault="00135997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05"/>
        <w:tblW w:w="1506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5999"/>
        <w:gridCol w:w="2241"/>
        <w:gridCol w:w="2330"/>
        <w:gridCol w:w="2241"/>
        <w:gridCol w:w="2257"/>
      </w:tblGrid>
      <w:tr w:rsidR="004358FA" w:rsidRPr="00087E15" w14:paraId="1C75023F" w14:textId="77777777" w:rsidTr="00615F22">
        <w:trPr>
          <w:trHeight w:val="403"/>
        </w:trPr>
        <w:tc>
          <w:tcPr>
            <w:tcW w:w="5999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0A76C4" w14:textId="77777777" w:rsidR="004358FA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Projects </w:t>
            </w:r>
          </w:p>
          <w:p w14:paraId="63AE75B2" w14:textId="536FCCA3" w:rsidR="004358FA" w:rsidRPr="00B3431F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Funded by HEAP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36E62566" w14:textId="77777777" w:rsidR="004358FA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Homeless Youth Funds Expended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36359DEF" w14:textId="77777777" w:rsidR="004358FA" w:rsidRPr="00B3431F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Non-Homeless Youth Funds </w:t>
            </w:r>
            <w:r w:rsidRPr="00B3431F">
              <w:rPr>
                <w:b/>
              </w:rPr>
              <w:t>Expend</w:t>
            </w:r>
            <w:r>
              <w:rPr>
                <w:b/>
              </w:rPr>
              <w:t>ed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41F8B889" w14:textId="77777777" w:rsidR="004358FA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Accrued Interest Funds Expended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DCC2A05" w14:textId="77777777" w:rsidR="004358FA" w:rsidRPr="00B3431F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Funds Expended</w:t>
            </w:r>
          </w:p>
        </w:tc>
      </w:tr>
      <w:tr w:rsidR="004358FA" w:rsidRPr="00087E15" w14:paraId="7DCE7AE6" w14:textId="77777777" w:rsidTr="00DB507B">
        <w:trPr>
          <w:trHeight w:val="545"/>
        </w:trPr>
        <w:tc>
          <w:tcPr>
            <w:tcW w:w="5999" w:type="dxa"/>
            <w:vAlign w:val="center"/>
          </w:tcPr>
          <w:p w14:paraId="4FE3EB40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Appliances (washer, dryer, A/C, heater, water heater, etc.)</w:t>
            </w:r>
          </w:p>
        </w:tc>
        <w:tc>
          <w:tcPr>
            <w:tcW w:w="2241" w:type="dxa"/>
            <w:vAlign w:val="center"/>
          </w:tcPr>
          <w:p w14:paraId="75C4D136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1A9AF217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45461E5E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7" w:type="dxa"/>
            <w:vAlign w:val="center"/>
          </w:tcPr>
          <w:p w14:paraId="2E07D6F7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6F77952C" w14:textId="77777777" w:rsidTr="00DB507B">
        <w:trPr>
          <w:trHeight w:val="446"/>
        </w:trPr>
        <w:tc>
          <w:tcPr>
            <w:tcW w:w="5999" w:type="dxa"/>
            <w:vAlign w:val="center"/>
          </w:tcPr>
          <w:p w14:paraId="754DBA18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Hygiene Units (shower, bathrooms, and/or laundry)</w:t>
            </w:r>
          </w:p>
        </w:tc>
        <w:tc>
          <w:tcPr>
            <w:tcW w:w="2241" w:type="dxa"/>
            <w:vAlign w:val="center"/>
          </w:tcPr>
          <w:p w14:paraId="41E92454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28237CDD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7479F5A9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7" w:type="dxa"/>
            <w:vAlign w:val="center"/>
          </w:tcPr>
          <w:p w14:paraId="05D24A43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0E6DDDBA" w14:textId="77777777" w:rsidTr="00DB507B">
        <w:trPr>
          <w:trHeight w:val="437"/>
        </w:trPr>
        <w:tc>
          <w:tcPr>
            <w:tcW w:w="5999" w:type="dxa"/>
            <w:vAlign w:val="center"/>
          </w:tcPr>
          <w:p w14:paraId="59A2B8F6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Health Care Service Units (physical and/or behavioral)</w:t>
            </w:r>
          </w:p>
        </w:tc>
        <w:tc>
          <w:tcPr>
            <w:tcW w:w="2241" w:type="dxa"/>
            <w:vAlign w:val="center"/>
          </w:tcPr>
          <w:p w14:paraId="529E987F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294D25E4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0FB368EF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7" w:type="dxa"/>
            <w:vAlign w:val="center"/>
          </w:tcPr>
          <w:p w14:paraId="70CD48C7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7158B63D" w14:textId="77777777" w:rsidTr="00CE5ADE">
        <w:trPr>
          <w:trHeight w:val="453"/>
        </w:trPr>
        <w:tc>
          <w:tcPr>
            <w:tcW w:w="5999" w:type="dxa"/>
            <w:vAlign w:val="center"/>
          </w:tcPr>
          <w:p w14:paraId="27DFDD8C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Renovations (new roof, patio covering, painting, etc.)</w:t>
            </w:r>
          </w:p>
        </w:tc>
        <w:tc>
          <w:tcPr>
            <w:tcW w:w="2241" w:type="dxa"/>
            <w:vAlign w:val="center"/>
          </w:tcPr>
          <w:p w14:paraId="52430772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7081741B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31502BE4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7" w:type="dxa"/>
            <w:vAlign w:val="center"/>
          </w:tcPr>
          <w:p w14:paraId="6BB09BDF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06CACCE5" w14:textId="77777777" w:rsidTr="00615F22">
        <w:trPr>
          <w:trHeight w:val="396"/>
        </w:trPr>
        <w:tc>
          <w:tcPr>
            <w:tcW w:w="5999" w:type="dxa"/>
            <w:vAlign w:val="center"/>
          </w:tcPr>
          <w:p w14:paraId="735448A7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Safe Parking</w:t>
            </w:r>
          </w:p>
        </w:tc>
        <w:tc>
          <w:tcPr>
            <w:tcW w:w="2241" w:type="dxa"/>
            <w:vAlign w:val="center"/>
          </w:tcPr>
          <w:p w14:paraId="037430AC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1B7BEFA8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7CA5CA35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7" w:type="dxa"/>
            <w:vAlign w:val="center"/>
          </w:tcPr>
          <w:p w14:paraId="7F4B4CB6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615758FC" w14:textId="77777777" w:rsidTr="00CE5ADE">
        <w:trPr>
          <w:trHeight w:val="408"/>
        </w:trPr>
        <w:tc>
          <w:tcPr>
            <w:tcW w:w="5999" w:type="dxa"/>
            <w:vAlign w:val="center"/>
          </w:tcPr>
          <w:p w14:paraId="2D231A86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Projects:  Please list and describe</w:t>
            </w:r>
          </w:p>
        </w:tc>
        <w:tc>
          <w:tcPr>
            <w:tcW w:w="2241" w:type="dxa"/>
            <w:vAlign w:val="center"/>
          </w:tcPr>
          <w:p w14:paraId="36BD5C66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198E871B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0BE1C651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7" w:type="dxa"/>
            <w:vAlign w:val="center"/>
          </w:tcPr>
          <w:p w14:paraId="6F81CB0B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358FA" w:rsidRPr="00087E15" w14:paraId="0F76A175" w14:textId="77777777" w:rsidTr="00615F22">
        <w:trPr>
          <w:trHeight w:val="240"/>
        </w:trPr>
        <w:tc>
          <w:tcPr>
            <w:tcW w:w="599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6EFD9C47" w14:textId="77777777" w:rsidR="004358FA" w:rsidRPr="00087E15" w:rsidRDefault="004358FA" w:rsidP="00592751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087E1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241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12613CBE" w14:textId="77777777" w:rsidR="004358FA" w:rsidRDefault="004358FA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330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3763FCB2" w14:textId="77777777" w:rsidR="004358FA" w:rsidRPr="00087E15" w:rsidRDefault="004358FA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241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11E210EF" w14:textId="77777777" w:rsidR="004358FA" w:rsidRDefault="004358FA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28B05341" w14:textId="77777777" w:rsidR="004358FA" w:rsidRPr="00087E15" w:rsidRDefault="004358FA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</w:tr>
    </w:tbl>
    <w:p w14:paraId="60ACAACD" w14:textId="77777777" w:rsidR="004358FA" w:rsidRDefault="004358FA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p w14:paraId="799326AB" w14:textId="77777777" w:rsidR="001A44F0" w:rsidRDefault="001A44F0" w:rsidP="00B3431F">
      <w:pPr>
        <w:spacing w:after="0" w:line="240" w:lineRule="auto"/>
        <w:contextualSpacing/>
        <w:rPr>
          <w:b/>
          <w:i/>
          <w:sz w:val="28"/>
          <w:szCs w:val="28"/>
        </w:rPr>
      </w:pPr>
    </w:p>
    <w:p w14:paraId="6FBB6113" w14:textId="00FC44A3" w:rsidR="00B3431F" w:rsidRDefault="00F959E5" w:rsidP="00B3431F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B3431F" w:rsidRPr="00813505">
        <w:rPr>
          <w:b/>
          <w:i/>
          <w:sz w:val="28"/>
          <w:szCs w:val="28"/>
        </w:rPr>
        <w:t>ervice</w:t>
      </w:r>
      <w:r w:rsidR="00135997">
        <w:rPr>
          <w:b/>
          <w:i/>
          <w:sz w:val="28"/>
          <w:szCs w:val="28"/>
        </w:rPr>
        <w:t>s</w:t>
      </w:r>
    </w:p>
    <w:tbl>
      <w:tblPr>
        <w:tblW w:w="15097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5996"/>
        <w:gridCol w:w="2241"/>
        <w:gridCol w:w="2330"/>
        <w:gridCol w:w="2241"/>
        <w:gridCol w:w="2289"/>
      </w:tblGrid>
      <w:tr w:rsidR="009A7E8B" w:rsidRPr="00087E15" w14:paraId="5545119D" w14:textId="77777777" w:rsidTr="00615F22">
        <w:trPr>
          <w:trHeight w:val="461"/>
        </w:trPr>
        <w:tc>
          <w:tcPr>
            <w:tcW w:w="5996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A7EB8" w14:textId="77777777" w:rsidR="009A7E8B" w:rsidRDefault="009A7E8B" w:rsidP="009A7E8B">
            <w:pPr>
              <w:spacing w:after="0" w:line="240" w:lineRule="auto"/>
              <w:jc w:val="center"/>
              <w:rPr>
                <w:b/>
              </w:rPr>
            </w:pPr>
            <w:r w:rsidRPr="00B3431F">
              <w:rPr>
                <w:b/>
              </w:rPr>
              <w:t xml:space="preserve">Project </w:t>
            </w:r>
            <w:r>
              <w:rPr>
                <w:b/>
              </w:rPr>
              <w:t>Type</w:t>
            </w:r>
          </w:p>
          <w:p w14:paraId="6CF0955C" w14:textId="424C4A10" w:rsidR="00313A21" w:rsidRPr="00B3431F" w:rsidRDefault="00313A21" w:rsidP="009A7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Funded by HEAP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649ED7D1" w14:textId="745F25F1" w:rsidR="009A7E8B" w:rsidRDefault="009A7E8B" w:rsidP="009A7E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Total Homeless Youth </w:t>
            </w:r>
            <w:r w:rsidR="00A668F7">
              <w:rPr>
                <w:b/>
              </w:rPr>
              <w:t>Funds</w:t>
            </w:r>
            <w:r>
              <w:rPr>
                <w:b/>
              </w:rPr>
              <w:t xml:space="preserve"> Expended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57F81489" w14:textId="5F38919B" w:rsidR="009A7E8B" w:rsidRDefault="009A7E8B" w:rsidP="009A7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Non-Homeless Youth Funds </w:t>
            </w:r>
            <w:r w:rsidRPr="00B3431F">
              <w:rPr>
                <w:b/>
              </w:rPr>
              <w:t>Expend</w:t>
            </w:r>
            <w:r>
              <w:rPr>
                <w:b/>
              </w:rPr>
              <w:t>ed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382911F1" w14:textId="07352523" w:rsidR="009A7E8B" w:rsidRPr="00B3431F" w:rsidRDefault="009A7E8B" w:rsidP="009A7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Accrued Interest Funds Expended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1AA22DD5" w14:textId="19BB6A0C" w:rsidR="009A7E8B" w:rsidRPr="00B3431F" w:rsidRDefault="009A7E8B" w:rsidP="009A7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Funds Expended</w:t>
            </w:r>
          </w:p>
        </w:tc>
      </w:tr>
      <w:tr w:rsidR="00DB49FB" w:rsidRPr="00087E15" w14:paraId="0C4E2B5A" w14:textId="77777777" w:rsidTr="00615F22">
        <w:trPr>
          <w:trHeight w:val="223"/>
        </w:trPr>
        <w:tc>
          <w:tcPr>
            <w:tcW w:w="5996" w:type="dxa"/>
            <w:vAlign w:val="center"/>
          </w:tcPr>
          <w:p w14:paraId="2C1236F1" w14:textId="38E6B268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Street Outreach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1D288CD" w14:textId="09899C5A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14D704BB" w14:textId="7F3FDECA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17DD2EC3" w14:textId="5052F121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1B57A47E" w14:textId="18F961AC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DB49FB" w:rsidRPr="00087E15" w14:paraId="3A601D68" w14:textId="77777777" w:rsidTr="00615F22">
        <w:trPr>
          <w:trHeight w:val="223"/>
        </w:trPr>
        <w:tc>
          <w:tcPr>
            <w:tcW w:w="5996" w:type="dxa"/>
            <w:vAlign w:val="center"/>
          </w:tcPr>
          <w:p w14:paraId="7D0240D4" w14:textId="14CF549A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Shelter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A7E03CB" w14:textId="45DFFF70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0F220441" w14:textId="3D57448E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2F646979" w14:textId="56D46E4A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3A2F21EC" w14:textId="17C2731E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DB49FB" w:rsidRPr="00087E15" w14:paraId="1A42534A" w14:textId="77777777" w:rsidTr="00615F22">
        <w:trPr>
          <w:trHeight w:val="232"/>
        </w:trPr>
        <w:tc>
          <w:tcPr>
            <w:tcW w:w="5996" w:type="dxa"/>
            <w:vAlign w:val="center"/>
          </w:tcPr>
          <w:p w14:paraId="19ECC7C8" w14:textId="0A0B1F2E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Homelessness Prevention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BB90D76" w14:textId="4D88F39C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03A80216" w14:textId="19F679B9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75463E7B" w14:textId="191FEF1A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22D7F3FD" w14:textId="09384146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DB49FB" w:rsidRPr="00087E15" w14:paraId="6F732BB0" w14:textId="77777777" w:rsidTr="00615F22">
        <w:trPr>
          <w:trHeight w:val="164"/>
        </w:trPr>
        <w:tc>
          <w:tcPr>
            <w:tcW w:w="5996" w:type="dxa"/>
            <w:vAlign w:val="center"/>
          </w:tcPr>
          <w:p w14:paraId="15D61DDC" w14:textId="1991D5FC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Navigation and Landlord Engagement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2442B68" w14:textId="23C7CB72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56CD3A85" w14:textId="42D495C0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1C420E40" w14:textId="3F0518AA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2D295C15" w14:textId="4B455ED8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DB49FB" w:rsidRPr="00087E15" w14:paraId="6949E4E2" w14:textId="77777777" w:rsidTr="00615F22">
        <w:trPr>
          <w:trHeight w:val="249"/>
        </w:trPr>
        <w:tc>
          <w:tcPr>
            <w:tcW w:w="5996" w:type="dxa"/>
            <w:shd w:val="clear" w:color="auto" w:fill="auto"/>
            <w:vAlign w:val="center"/>
          </w:tcPr>
          <w:p w14:paraId="21654B18" w14:textId="26679C23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 w:rsidRPr="00DB49FB">
              <w:rPr>
                <w:sz w:val="21"/>
                <w:szCs w:val="21"/>
              </w:rPr>
              <w:t>Services Only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5FE9F93" w14:textId="3F54608E" w:rsidR="00DB49FB" w:rsidRPr="00087E15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45077D8C" w14:textId="23090A7E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543CABA9" w14:textId="4E8F313A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36924365" w14:textId="18671F56" w:rsidR="00DB49FB" w:rsidRDefault="00DB49FB" w:rsidP="00DB49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0D4B3A" w:rsidRPr="00087E15" w14:paraId="44A2326F" w14:textId="77777777" w:rsidTr="00615F22">
        <w:trPr>
          <w:trHeight w:val="249"/>
        </w:trPr>
        <w:tc>
          <w:tcPr>
            <w:tcW w:w="5996" w:type="dxa"/>
            <w:shd w:val="clear" w:color="auto" w:fill="auto"/>
            <w:vAlign w:val="center"/>
          </w:tcPr>
          <w:p w14:paraId="60002D31" w14:textId="7FB7C41E" w:rsidR="000D4B3A" w:rsidRPr="00DB49FB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 w:rsidRPr="00A830D5">
              <w:rPr>
                <w:sz w:val="21"/>
                <w:szCs w:val="21"/>
              </w:rPr>
              <w:t>Motel Vouchers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1D2A013" w14:textId="2A146D0F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0853A244" w14:textId="6CA8A805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0B84C860" w14:textId="1D42C446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0007C1CB" w14:textId="25708008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0D4B3A" w:rsidRPr="00087E15" w14:paraId="611EE53E" w14:textId="77777777" w:rsidTr="00615F22">
        <w:trPr>
          <w:trHeight w:val="249"/>
        </w:trPr>
        <w:tc>
          <w:tcPr>
            <w:tcW w:w="5996" w:type="dxa"/>
            <w:shd w:val="clear" w:color="auto" w:fill="auto"/>
            <w:vAlign w:val="center"/>
          </w:tcPr>
          <w:p w14:paraId="73431123" w14:textId="580D95F5" w:rsidR="000D4B3A" w:rsidRPr="00DB49FB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Rental Assistance (not reported in Rental Assistance/Subsidies)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EF56792" w14:textId="67EC7B23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57932F9E" w14:textId="763CCB72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4496A9AC" w14:textId="1555DD89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62F80D30" w14:textId="1A2093D5" w:rsidR="000D4B3A" w:rsidRDefault="000D4B3A" w:rsidP="000D4B3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770AFB" w:rsidRPr="00087E15" w14:paraId="1108C737" w14:textId="77777777" w:rsidTr="00615F22">
        <w:trPr>
          <w:trHeight w:val="249"/>
        </w:trPr>
        <w:tc>
          <w:tcPr>
            <w:tcW w:w="5996" w:type="dxa"/>
            <w:shd w:val="clear" w:color="auto" w:fill="auto"/>
            <w:vAlign w:val="center"/>
          </w:tcPr>
          <w:p w14:paraId="6406E679" w14:textId="0835714D" w:rsidR="00770AFB" w:rsidRDefault="00770AFB" w:rsidP="00770A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Move-in Costs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7C4A1EB" w14:textId="5353008C" w:rsidR="00770AFB" w:rsidRDefault="00770AFB" w:rsidP="00770A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4D84BF23" w14:textId="3248CE8E" w:rsidR="00770AFB" w:rsidRDefault="00770AFB" w:rsidP="00770A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78A58AD6" w14:textId="2E28F34E" w:rsidR="00770AFB" w:rsidRDefault="00770AFB" w:rsidP="00770A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01CC2DE1" w14:textId="740AC961" w:rsidR="00770AFB" w:rsidRDefault="00770AFB" w:rsidP="00770AF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592751" w:rsidRPr="00087E15" w14:paraId="3DAD746A" w14:textId="77777777" w:rsidTr="00615F22">
        <w:trPr>
          <w:trHeight w:val="249"/>
        </w:trPr>
        <w:tc>
          <w:tcPr>
            <w:tcW w:w="5996" w:type="dxa"/>
            <w:shd w:val="clear" w:color="auto" w:fill="auto"/>
            <w:vAlign w:val="center"/>
          </w:tcPr>
          <w:p w14:paraId="798029A2" w14:textId="7A646299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Host Home Program (not reported in</w:t>
            </w:r>
            <w:r w:rsidR="003F3465">
              <w:rPr>
                <w:sz w:val="21"/>
                <w:szCs w:val="21"/>
              </w:rPr>
              <w:t xml:space="preserve"> Rental Assistance/Subsidies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4CA1B6B" w14:textId="0E9F0031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vAlign w:val="center"/>
          </w:tcPr>
          <w:p w14:paraId="188AC38C" w14:textId="04D71DDD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vAlign w:val="center"/>
          </w:tcPr>
          <w:p w14:paraId="1E7C8603" w14:textId="4BA15464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vAlign w:val="center"/>
          </w:tcPr>
          <w:p w14:paraId="2A2DE4C0" w14:textId="072F6782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592751" w:rsidRPr="00087E15" w14:paraId="42FD354A" w14:textId="77777777" w:rsidTr="00615F22">
        <w:trPr>
          <w:trHeight w:val="275"/>
        </w:trPr>
        <w:tc>
          <w:tcPr>
            <w:tcW w:w="5996" w:type="dxa"/>
            <w:tcBorders>
              <w:bottom w:val="single" w:sz="12" w:space="0" w:color="404040" w:themeColor="text1" w:themeTint="BF"/>
            </w:tcBorders>
            <w:vAlign w:val="center"/>
          </w:tcPr>
          <w:p w14:paraId="6E11820D" w14:textId="36655730" w:rsidR="00592751" w:rsidDel="00A11E34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(see definition)</w:t>
            </w:r>
          </w:p>
        </w:tc>
        <w:tc>
          <w:tcPr>
            <w:tcW w:w="2241" w:type="dxa"/>
            <w:tcBorders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30B7183F" w14:textId="76C9F3BB" w:rsidR="00592751" w:rsidRPr="00087E15" w:rsidRDefault="00592751" w:rsidP="0059275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0" w:type="dxa"/>
            <w:tcBorders>
              <w:bottom w:val="single" w:sz="12" w:space="0" w:color="404040" w:themeColor="text1" w:themeTint="BF"/>
            </w:tcBorders>
            <w:vAlign w:val="center"/>
          </w:tcPr>
          <w:p w14:paraId="4A6EB4BE" w14:textId="39ABCB46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1" w:type="dxa"/>
            <w:tcBorders>
              <w:bottom w:val="single" w:sz="12" w:space="0" w:color="404040" w:themeColor="text1" w:themeTint="BF"/>
            </w:tcBorders>
            <w:vAlign w:val="center"/>
          </w:tcPr>
          <w:p w14:paraId="7B29F589" w14:textId="3CD4CAA3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89" w:type="dxa"/>
            <w:tcBorders>
              <w:bottom w:val="single" w:sz="12" w:space="0" w:color="404040" w:themeColor="text1" w:themeTint="BF"/>
            </w:tcBorders>
            <w:vAlign w:val="center"/>
          </w:tcPr>
          <w:p w14:paraId="13BD8202" w14:textId="3602FFF4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592751" w:rsidRPr="00087E15" w14:paraId="6A8026D8" w14:textId="77777777" w:rsidTr="00615F22">
        <w:trPr>
          <w:trHeight w:val="277"/>
        </w:trPr>
        <w:tc>
          <w:tcPr>
            <w:tcW w:w="599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3B4D1758" w14:textId="08DE6DC2" w:rsidR="00592751" w:rsidRPr="00087E15" w:rsidRDefault="00592751" w:rsidP="00592751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087E1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241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178571D9" w14:textId="0EA209C2" w:rsidR="00592751" w:rsidRPr="00087E15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330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13E125D0" w14:textId="795D1C55" w:rsidR="00592751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241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756D545E" w14:textId="1418BB96" w:rsidR="00592751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289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7E4A7F60" w14:textId="77777777" w:rsidR="00592751" w:rsidRPr="00087E15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</w:tr>
    </w:tbl>
    <w:p w14:paraId="4BF66B5E" w14:textId="77777777" w:rsidR="00B3431F" w:rsidRPr="00A61CD1" w:rsidRDefault="00B3431F" w:rsidP="00B3431F">
      <w:pPr>
        <w:spacing w:after="0" w:line="240" w:lineRule="auto"/>
        <w:rPr>
          <w:sz w:val="2"/>
        </w:rPr>
      </w:pPr>
    </w:p>
    <w:p w14:paraId="131F20D6" w14:textId="77777777" w:rsidR="00135997" w:rsidRDefault="00135997" w:rsidP="00B3431F">
      <w:pPr>
        <w:spacing w:after="0" w:line="240" w:lineRule="auto"/>
        <w:rPr>
          <w:b/>
          <w:i/>
          <w:sz w:val="28"/>
          <w:szCs w:val="28"/>
        </w:rPr>
      </w:pPr>
    </w:p>
    <w:p w14:paraId="0C3AD7FE" w14:textId="0414E650" w:rsidR="0015055F" w:rsidRPr="0015055F" w:rsidRDefault="00B3431F" w:rsidP="00B3431F">
      <w:pPr>
        <w:spacing w:after="0" w:line="240" w:lineRule="auto"/>
        <w:rPr>
          <w:b/>
          <w:i/>
          <w:sz w:val="20"/>
          <w:szCs w:val="20"/>
        </w:rPr>
      </w:pPr>
      <w:r w:rsidRPr="00813505">
        <w:rPr>
          <w:b/>
          <w:i/>
          <w:sz w:val="28"/>
          <w:szCs w:val="28"/>
        </w:rPr>
        <w:t xml:space="preserve">Rental Assistance or Subsidies </w:t>
      </w:r>
    </w:p>
    <w:tbl>
      <w:tblPr>
        <w:tblW w:w="15111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6020"/>
        <w:gridCol w:w="2250"/>
        <w:gridCol w:w="2340"/>
        <w:gridCol w:w="2250"/>
        <w:gridCol w:w="2251"/>
      </w:tblGrid>
      <w:tr w:rsidR="004E0A6D" w:rsidRPr="00087E15" w14:paraId="69C739F6" w14:textId="77777777" w:rsidTr="00177FD4">
        <w:trPr>
          <w:trHeight w:val="376"/>
        </w:trPr>
        <w:tc>
          <w:tcPr>
            <w:tcW w:w="602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75992A" w14:textId="77777777" w:rsidR="004E0A6D" w:rsidRDefault="004E0A6D" w:rsidP="004E0A6D">
            <w:pPr>
              <w:spacing w:after="0" w:line="240" w:lineRule="auto"/>
              <w:jc w:val="center"/>
              <w:rPr>
                <w:b/>
              </w:rPr>
            </w:pPr>
            <w:r w:rsidRPr="00B3431F">
              <w:rPr>
                <w:b/>
              </w:rPr>
              <w:t xml:space="preserve">Project </w:t>
            </w:r>
            <w:r>
              <w:rPr>
                <w:b/>
              </w:rPr>
              <w:t>Type</w:t>
            </w:r>
          </w:p>
          <w:p w14:paraId="3F64957F" w14:textId="2881B048" w:rsidR="00313A21" w:rsidRPr="00B3431F" w:rsidRDefault="00313A21" w:rsidP="004E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Funded by HEAP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0C80AB2" w14:textId="0B0BC6E8" w:rsidR="004E0A6D" w:rsidRDefault="004E0A6D" w:rsidP="004E0A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Total Homeless Youth </w:t>
            </w:r>
            <w:r w:rsidR="00A668F7">
              <w:rPr>
                <w:b/>
              </w:rPr>
              <w:t>Funds</w:t>
            </w:r>
            <w:r>
              <w:rPr>
                <w:b/>
              </w:rPr>
              <w:t xml:space="preserve"> Expended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7E057A1" w14:textId="498FB1C5" w:rsidR="004E0A6D" w:rsidRDefault="004E0A6D" w:rsidP="004E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Non-Homeless Youth Funds </w:t>
            </w:r>
            <w:r w:rsidRPr="00B3431F">
              <w:rPr>
                <w:b/>
              </w:rPr>
              <w:t>Expend</w:t>
            </w:r>
            <w:r>
              <w:rPr>
                <w:b/>
              </w:rPr>
              <w:t>ed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5EC0FE7" w14:textId="2CC044EF" w:rsidR="004E0A6D" w:rsidRPr="00B3431F" w:rsidRDefault="004E0A6D" w:rsidP="004E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Accrued Interest Funds Expended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6C2ADF5E" w14:textId="0422C97D" w:rsidR="004E0A6D" w:rsidRPr="00B3431F" w:rsidRDefault="004E0A6D" w:rsidP="004E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Funds Expended</w:t>
            </w:r>
          </w:p>
        </w:tc>
      </w:tr>
      <w:tr w:rsidR="004E0A6D" w:rsidRPr="00087E15" w14:paraId="458F2779" w14:textId="77777777" w:rsidTr="004E0A6D">
        <w:trPr>
          <w:trHeight w:val="235"/>
        </w:trPr>
        <w:tc>
          <w:tcPr>
            <w:tcW w:w="6020" w:type="dxa"/>
            <w:vAlign w:val="bottom"/>
          </w:tcPr>
          <w:p w14:paraId="1B078250" w14:textId="2311C0E4" w:rsidR="004E0A6D" w:rsidRPr="0055580C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 w:rsidRPr="0055580C">
              <w:rPr>
                <w:rFonts w:cs="Calibri"/>
                <w:bCs/>
                <w:color w:val="000000"/>
                <w:sz w:val="21"/>
                <w:szCs w:val="21"/>
              </w:rPr>
              <w:t>Rental Assistance</w:t>
            </w:r>
            <w:r w:rsidR="000D4B3A">
              <w:rPr>
                <w:rFonts w:cs="Calibri"/>
                <w:bCs/>
                <w:color w:val="000000"/>
                <w:sz w:val="21"/>
                <w:szCs w:val="21"/>
              </w:rPr>
              <w:t xml:space="preserve"> (not reported </w:t>
            </w:r>
            <w:r w:rsidR="00241091">
              <w:rPr>
                <w:rFonts w:cs="Calibri"/>
                <w:bCs/>
                <w:color w:val="000000"/>
                <w:sz w:val="21"/>
                <w:szCs w:val="21"/>
              </w:rPr>
              <w:t>in S</w:t>
            </w:r>
            <w:r w:rsidR="000D4B3A">
              <w:rPr>
                <w:rFonts w:cs="Calibri"/>
                <w:bCs/>
                <w:color w:val="000000"/>
                <w:sz w:val="21"/>
                <w:szCs w:val="21"/>
              </w:rPr>
              <w:t>ervice</w:t>
            </w:r>
            <w:r w:rsidR="00241091">
              <w:rPr>
                <w:rFonts w:cs="Calibri"/>
                <w:bCs/>
                <w:color w:val="000000"/>
                <w:sz w:val="21"/>
                <w:szCs w:val="21"/>
              </w:rPr>
              <w:t>s</w:t>
            </w:r>
            <w:r w:rsidR="000D4B3A">
              <w:rPr>
                <w:rFonts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1EF8C7" w14:textId="459872B0" w:rsidR="004E0A6D" w:rsidRPr="00087E15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40" w:type="dxa"/>
            <w:vAlign w:val="center"/>
          </w:tcPr>
          <w:p w14:paraId="6B45FD3B" w14:textId="04749F36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0" w:type="dxa"/>
            <w:vAlign w:val="center"/>
          </w:tcPr>
          <w:p w14:paraId="613AA93B" w14:textId="4004D3CA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1" w:type="dxa"/>
            <w:vAlign w:val="center"/>
          </w:tcPr>
          <w:p w14:paraId="227B2C74" w14:textId="217FC3A8" w:rsidR="004E0A6D" w:rsidRPr="00087E15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E0A6D" w:rsidRPr="00087E15" w14:paraId="1F46AC45" w14:textId="77777777" w:rsidTr="004E0A6D">
        <w:trPr>
          <w:trHeight w:val="182"/>
        </w:trPr>
        <w:tc>
          <w:tcPr>
            <w:tcW w:w="6020" w:type="dxa"/>
            <w:vAlign w:val="bottom"/>
          </w:tcPr>
          <w:p w14:paraId="55B0D1FB" w14:textId="6E0D4C3F" w:rsidR="004E0A6D" w:rsidRPr="0055580C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 w:rsidRPr="0055580C">
              <w:rPr>
                <w:rFonts w:cs="Calibri"/>
                <w:bCs/>
                <w:color w:val="000000"/>
                <w:sz w:val="21"/>
                <w:szCs w:val="21"/>
              </w:rPr>
              <w:t>Rapid Rehousing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74781A" w14:textId="3D81C6F1" w:rsidR="004E0A6D" w:rsidRPr="00087E15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40" w:type="dxa"/>
            <w:vAlign w:val="center"/>
          </w:tcPr>
          <w:p w14:paraId="56A736F6" w14:textId="36B9ED42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0" w:type="dxa"/>
            <w:vAlign w:val="center"/>
          </w:tcPr>
          <w:p w14:paraId="3E306931" w14:textId="60A1EAE8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1" w:type="dxa"/>
            <w:vAlign w:val="center"/>
          </w:tcPr>
          <w:p w14:paraId="62405E6E" w14:textId="0FDC2716" w:rsidR="004E0A6D" w:rsidRPr="00087E15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E0A6D" w:rsidRPr="00087E15" w14:paraId="59DB7C0F" w14:textId="77777777" w:rsidTr="004E0A6D">
        <w:trPr>
          <w:trHeight w:val="197"/>
        </w:trPr>
        <w:tc>
          <w:tcPr>
            <w:tcW w:w="6020" w:type="dxa"/>
            <w:vAlign w:val="bottom"/>
          </w:tcPr>
          <w:p w14:paraId="2F489829" w14:textId="34A91467" w:rsidR="004E0A6D" w:rsidRPr="0055580C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 w:rsidRPr="0055580C">
              <w:rPr>
                <w:rFonts w:cs="Calibri"/>
                <w:bCs/>
                <w:color w:val="000000"/>
                <w:sz w:val="21"/>
                <w:szCs w:val="21"/>
              </w:rPr>
              <w:t>Master Leasing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021911" w14:textId="0BD433C3" w:rsidR="004E0A6D" w:rsidRPr="00087E15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40" w:type="dxa"/>
            <w:vAlign w:val="center"/>
          </w:tcPr>
          <w:p w14:paraId="24C314ED" w14:textId="66D27F3A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0" w:type="dxa"/>
            <w:vAlign w:val="center"/>
          </w:tcPr>
          <w:p w14:paraId="5E884F2E" w14:textId="0C5EA917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1" w:type="dxa"/>
            <w:vAlign w:val="center"/>
          </w:tcPr>
          <w:p w14:paraId="2E5285C8" w14:textId="070FCE80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4E0A6D" w:rsidRPr="00087E15" w14:paraId="6353ABD7" w14:textId="77777777" w:rsidTr="004E0A6D">
        <w:trPr>
          <w:trHeight w:val="205"/>
        </w:trPr>
        <w:tc>
          <w:tcPr>
            <w:tcW w:w="6020" w:type="dxa"/>
            <w:vAlign w:val="bottom"/>
          </w:tcPr>
          <w:p w14:paraId="4931BE72" w14:textId="2CA26892" w:rsidR="004E0A6D" w:rsidRPr="0055580C" w:rsidRDefault="004E0A6D" w:rsidP="004E0A6D">
            <w:pPr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Cs/>
                <w:color w:val="000000"/>
                <w:sz w:val="21"/>
                <w:szCs w:val="21"/>
              </w:rPr>
              <w:t>Rental Subsidies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63F482" w14:textId="51BB8649" w:rsidR="004E0A6D" w:rsidRPr="00087E15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40" w:type="dxa"/>
            <w:vAlign w:val="center"/>
          </w:tcPr>
          <w:p w14:paraId="367E144B" w14:textId="221B73F1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0" w:type="dxa"/>
            <w:vAlign w:val="center"/>
          </w:tcPr>
          <w:p w14:paraId="59A7D194" w14:textId="123B9ABA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1" w:type="dxa"/>
            <w:vAlign w:val="center"/>
          </w:tcPr>
          <w:p w14:paraId="161FF701" w14:textId="13AB9190" w:rsidR="004E0A6D" w:rsidRDefault="004E0A6D" w:rsidP="004E0A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592751" w:rsidRPr="00087E15" w14:paraId="0E1E2720" w14:textId="77777777" w:rsidTr="00592751">
        <w:trPr>
          <w:trHeight w:val="205"/>
        </w:trPr>
        <w:tc>
          <w:tcPr>
            <w:tcW w:w="6020" w:type="dxa"/>
            <w:vAlign w:val="center"/>
          </w:tcPr>
          <w:p w14:paraId="1CC363D4" w14:textId="6EB2A0A1" w:rsidR="00592751" w:rsidRDefault="00592751" w:rsidP="00592751">
            <w:pPr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Host Home Program (not reported in </w:t>
            </w:r>
            <w:r w:rsidR="003F3465">
              <w:rPr>
                <w:sz w:val="21"/>
                <w:szCs w:val="21"/>
              </w:rPr>
              <w:t>Services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D96D8C" w14:textId="4F18A255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40" w:type="dxa"/>
            <w:vAlign w:val="center"/>
          </w:tcPr>
          <w:p w14:paraId="464C49CF" w14:textId="7F187C67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0" w:type="dxa"/>
            <w:vAlign w:val="center"/>
          </w:tcPr>
          <w:p w14:paraId="77B85BA5" w14:textId="69698057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1" w:type="dxa"/>
            <w:vAlign w:val="center"/>
          </w:tcPr>
          <w:p w14:paraId="76A0B3C9" w14:textId="0F6D6C70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592751" w:rsidRPr="00087E15" w14:paraId="26505F4B" w14:textId="77777777" w:rsidTr="004E0A6D">
        <w:trPr>
          <w:trHeight w:val="182"/>
        </w:trPr>
        <w:tc>
          <w:tcPr>
            <w:tcW w:w="6020" w:type="dxa"/>
            <w:tcBorders>
              <w:bottom w:val="single" w:sz="12" w:space="0" w:color="404040" w:themeColor="text1" w:themeTint="BF"/>
            </w:tcBorders>
            <w:vAlign w:val="center"/>
          </w:tcPr>
          <w:p w14:paraId="0C066B3A" w14:textId="1EDA2958" w:rsidR="00592751" w:rsidRPr="0055580C" w:rsidDel="00A11E34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 w:rsidRPr="0055580C">
              <w:rPr>
                <w:sz w:val="21"/>
                <w:szCs w:val="21"/>
              </w:rPr>
              <w:t>Other:  please list and describe.  Add a row for each project</w:t>
            </w:r>
          </w:p>
        </w:tc>
        <w:tc>
          <w:tcPr>
            <w:tcW w:w="2250" w:type="dxa"/>
            <w:tcBorders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6D4C55AD" w14:textId="37FBF96F" w:rsidR="00592751" w:rsidRPr="00087E15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40" w:type="dxa"/>
            <w:tcBorders>
              <w:bottom w:val="single" w:sz="12" w:space="0" w:color="404040" w:themeColor="text1" w:themeTint="BF"/>
            </w:tcBorders>
            <w:vAlign w:val="center"/>
          </w:tcPr>
          <w:p w14:paraId="50274AB9" w14:textId="589CF309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0" w:type="dxa"/>
            <w:tcBorders>
              <w:bottom w:val="single" w:sz="12" w:space="0" w:color="404040" w:themeColor="text1" w:themeTint="BF"/>
            </w:tcBorders>
            <w:vAlign w:val="center"/>
          </w:tcPr>
          <w:p w14:paraId="247FC43D" w14:textId="4C50401E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51" w:type="dxa"/>
            <w:tcBorders>
              <w:bottom w:val="single" w:sz="12" w:space="0" w:color="404040" w:themeColor="text1" w:themeTint="BF"/>
            </w:tcBorders>
            <w:vAlign w:val="center"/>
          </w:tcPr>
          <w:p w14:paraId="54980B56" w14:textId="6D722036" w:rsidR="00592751" w:rsidRDefault="00592751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592751" w:rsidRPr="00087E15" w14:paraId="67BCAC7F" w14:textId="77777777" w:rsidTr="00177FD4">
        <w:trPr>
          <w:trHeight w:val="248"/>
        </w:trPr>
        <w:tc>
          <w:tcPr>
            <w:tcW w:w="602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400EC5A1" w14:textId="63421C17" w:rsidR="00592751" w:rsidRPr="00087E15" w:rsidRDefault="00592751" w:rsidP="00592751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087E1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250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11C0753A" w14:textId="64989618" w:rsidR="00592751" w:rsidRPr="00087E15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340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2743E613" w14:textId="4CC2FBF2" w:rsidR="00592751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250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1F5DED57" w14:textId="0E6A8383" w:rsidR="00592751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251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7166F014" w14:textId="77777777" w:rsidR="00592751" w:rsidRPr="00087E15" w:rsidRDefault="00592751" w:rsidP="0059275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</w:tr>
    </w:tbl>
    <w:p w14:paraId="22FF8F3D" w14:textId="77777777" w:rsidR="00DF112D" w:rsidRDefault="00DF112D" w:rsidP="00271688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4421C7E1" w14:textId="71B2481E" w:rsidR="00F959E5" w:rsidRDefault="00196324" w:rsidP="00271688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  <w:r>
        <w:rPr>
          <w:b/>
          <w:i/>
          <w:sz w:val="28"/>
          <w:szCs w:val="28"/>
        </w:rPr>
        <w:t>Other Projects</w:t>
      </w:r>
    </w:p>
    <w:tbl>
      <w:tblPr>
        <w:tblpPr w:leftFromText="180" w:rightFromText="180" w:vertAnchor="text" w:horzAnchor="margin" w:tblpY="105"/>
        <w:tblW w:w="15111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2247"/>
        <w:gridCol w:w="2337"/>
        <w:gridCol w:w="2247"/>
        <w:gridCol w:w="2263"/>
      </w:tblGrid>
      <w:tr w:rsidR="004358FA" w:rsidRPr="00087E15" w14:paraId="4F529F56" w14:textId="77777777" w:rsidTr="00615F22">
        <w:trPr>
          <w:trHeight w:val="405"/>
        </w:trPr>
        <w:tc>
          <w:tcPr>
            <w:tcW w:w="6017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16B01" w14:textId="77777777" w:rsidR="004358FA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Projects </w:t>
            </w:r>
          </w:p>
          <w:p w14:paraId="7452E173" w14:textId="77777777" w:rsidR="004358FA" w:rsidRPr="00B3431F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Funded by HEAP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2A9FDBAF" w14:textId="77777777" w:rsidR="004358FA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Homeless Youth Funds Expended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51BB996C" w14:textId="77777777" w:rsidR="004358FA" w:rsidRPr="00B3431F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Non-Homeless Youth Funds </w:t>
            </w:r>
            <w:r w:rsidRPr="00B3431F">
              <w:rPr>
                <w:b/>
              </w:rPr>
              <w:t>Expend</w:t>
            </w:r>
            <w:r>
              <w:rPr>
                <w:b/>
              </w:rPr>
              <w:t>ed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24F99DB3" w14:textId="77777777" w:rsidR="004358FA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Accrued Interest Funds Expended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1723B139" w14:textId="77777777" w:rsidR="004358FA" w:rsidRPr="00B3431F" w:rsidRDefault="004358FA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Funds Expended</w:t>
            </w:r>
          </w:p>
        </w:tc>
      </w:tr>
      <w:tr w:rsidR="004358FA" w:rsidRPr="00087E15" w14:paraId="1431B976" w14:textId="77777777" w:rsidTr="00615F22">
        <w:trPr>
          <w:trHeight w:val="398"/>
        </w:trPr>
        <w:tc>
          <w:tcPr>
            <w:tcW w:w="6017" w:type="dxa"/>
            <w:vAlign w:val="center"/>
          </w:tcPr>
          <w:p w14:paraId="2FB798F5" w14:textId="1C926A09" w:rsidR="004358FA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Projects:  Please list and describe</w:t>
            </w:r>
          </w:p>
        </w:tc>
        <w:tc>
          <w:tcPr>
            <w:tcW w:w="2247" w:type="dxa"/>
            <w:vAlign w:val="center"/>
          </w:tcPr>
          <w:p w14:paraId="3173CC5E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337" w:type="dxa"/>
            <w:vAlign w:val="center"/>
          </w:tcPr>
          <w:p w14:paraId="4273F210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47" w:type="dxa"/>
            <w:vAlign w:val="center"/>
          </w:tcPr>
          <w:p w14:paraId="751A2753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2263" w:type="dxa"/>
            <w:vAlign w:val="center"/>
          </w:tcPr>
          <w:p w14:paraId="0763A15A" w14:textId="77777777" w:rsidR="004358FA" w:rsidRDefault="004358FA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1A44F0" w:rsidRPr="00087E15" w14:paraId="735A8A14" w14:textId="77777777" w:rsidTr="00615F22">
        <w:trPr>
          <w:trHeight w:val="241"/>
        </w:trPr>
        <w:tc>
          <w:tcPr>
            <w:tcW w:w="6017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2AA2F371" w14:textId="77777777" w:rsidR="001A44F0" w:rsidRPr="00087E15" w:rsidRDefault="001A44F0" w:rsidP="001A44F0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087E1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224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486202C7" w14:textId="77777777" w:rsidR="001A44F0" w:rsidRDefault="001A44F0" w:rsidP="001A44F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33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73116621" w14:textId="77777777" w:rsidR="001A44F0" w:rsidRPr="00087E15" w:rsidRDefault="001A44F0" w:rsidP="001A44F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2247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7D87F805" w14:textId="77777777" w:rsidR="001A44F0" w:rsidRDefault="001A44F0" w:rsidP="001A44F0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6442D7B8" w14:textId="77777777" w:rsidR="001A44F0" w:rsidRPr="00087E15" w:rsidRDefault="001A44F0" w:rsidP="001A44F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</w:tr>
    </w:tbl>
    <w:p w14:paraId="4F94B291" w14:textId="5F815095" w:rsidR="00271688" w:rsidRDefault="00271688" w:rsidP="00271688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  <w:r w:rsidRPr="00682B0F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lastRenderedPageBreak/>
        <w:t xml:space="preserve">Section </w:t>
      </w:r>
      <w:r w:rsidR="00613DD4" w:rsidRPr="00682B0F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3</w:t>
      </w:r>
      <w:r w:rsidRPr="00682B0F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:  </w:t>
      </w:r>
      <w:r w:rsidR="00613DD4" w:rsidRPr="00682B0F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Outcomes</w:t>
      </w:r>
    </w:p>
    <w:p w14:paraId="6AC1B863" w14:textId="77777777" w:rsidR="005E40CB" w:rsidRPr="00682B0F" w:rsidRDefault="005E40CB" w:rsidP="00271688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3965C04A" w14:textId="54430182" w:rsidR="0082022A" w:rsidRDefault="003C4775" w:rsidP="0060574A">
      <w:pPr>
        <w:spacing w:after="12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Outcome data is for project types funded by </w:t>
      </w:r>
      <w:r w:rsidRPr="002E569D">
        <w:rPr>
          <w:rFonts w:ascii="Calibri Light" w:hAnsi="Calibri Light" w:cs="Calibri Light"/>
          <w:b/>
          <w:sz w:val="24"/>
          <w:szCs w:val="24"/>
        </w:rPr>
        <w:t>HEAP</w:t>
      </w:r>
      <w:r>
        <w:rPr>
          <w:rFonts w:ascii="Calibri Light" w:hAnsi="Calibri Light" w:cs="Calibri Light"/>
          <w:sz w:val="24"/>
          <w:szCs w:val="24"/>
        </w:rPr>
        <w:t xml:space="preserve">.  </w:t>
      </w:r>
      <w:r w:rsidR="00E27722" w:rsidRPr="00CA314D">
        <w:rPr>
          <w:rFonts w:ascii="Calibri Light" w:hAnsi="Calibri Light" w:cs="Calibri Light"/>
          <w:sz w:val="24"/>
          <w:szCs w:val="24"/>
        </w:rPr>
        <w:t xml:space="preserve">For the tables asking for the numbers of participants </w:t>
      </w:r>
      <w:r w:rsidR="00F82F91" w:rsidRPr="00CA314D">
        <w:rPr>
          <w:rFonts w:ascii="Calibri Light" w:hAnsi="Calibri Light" w:cs="Calibri Light"/>
          <w:sz w:val="24"/>
          <w:szCs w:val="24"/>
        </w:rPr>
        <w:t xml:space="preserve">in each </w:t>
      </w:r>
      <w:r w:rsidR="00B72456">
        <w:rPr>
          <w:rFonts w:ascii="Calibri Light" w:hAnsi="Calibri Light" w:cs="Calibri Light"/>
          <w:sz w:val="24"/>
          <w:szCs w:val="24"/>
        </w:rPr>
        <w:t>project or project</w:t>
      </w:r>
      <w:r w:rsidR="00F82F91" w:rsidRPr="00CA314D">
        <w:rPr>
          <w:rFonts w:ascii="Calibri Light" w:hAnsi="Calibri Light" w:cs="Calibri Light"/>
          <w:sz w:val="24"/>
          <w:szCs w:val="24"/>
        </w:rPr>
        <w:t xml:space="preserve"> type, one participant may be counted in more than one column. </w:t>
      </w:r>
      <w:r w:rsidR="00424AA8" w:rsidRPr="00143104">
        <w:rPr>
          <w:rFonts w:ascii="Calibri Light" w:hAnsi="Calibri Light" w:cs="Calibri Light"/>
          <w:b/>
          <w:sz w:val="24"/>
          <w:szCs w:val="24"/>
        </w:rPr>
        <w:t>T</w:t>
      </w:r>
      <w:r w:rsidR="00F82F91" w:rsidRPr="00143104">
        <w:rPr>
          <w:rFonts w:ascii="Calibri Light" w:hAnsi="Calibri Light" w:cs="Calibri Light"/>
          <w:b/>
          <w:sz w:val="24"/>
          <w:szCs w:val="24"/>
        </w:rPr>
        <w:t>he number in the “T</w:t>
      </w:r>
      <w:r w:rsidR="00E27722" w:rsidRPr="00143104">
        <w:rPr>
          <w:rFonts w:ascii="Calibri Light" w:hAnsi="Calibri Light" w:cs="Calibri Light"/>
          <w:b/>
          <w:sz w:val="24"/>
          <w:szCs w:val="24"/>
        </w:rPr>
        <w:t>otal</w:t>
      </w:r>
      <w:r w:rsidR="00F82F91" w:rsidRPr="00143104">
        <w:rPr>
          <w:rFonts w:ascii="Calibri Light" w:hAnsi="Calibri Light" w:cs="Calibri Light"/>
          <w:b/>
          <w:sz w:val="24"/>
          <w:szCs w:val="24"/>
        </w:rPr>
        <w:t>”</w:t>
      </w:r>
      <w:r w:rsidR="00E27722" w:rsidRPr="0014310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82F91" w:rsidRPr="00143104">
        <w:rPr>
          <w:rFonts w:ascii="Calibri Light" w:hAnsi="Calibri Light" w:cs="Calibri Light"/>
          <w:b/>
          <w:sz w:val="24"/>
          <w:szCs w:val="24"/>
        </w:rPr>
        <w:t>column</w:t>
      </w:r>
      <w:r w:rsidR="00424AA8" w:rsidRPr="00143104">
        <w:rPr>
          <w:rFonts w:ascii="Calibri Light" w:hAnsi="Calibri Light" w:cs="Calibri Light"/>
          <w:b/>
          <w:sz w:val="24"/>
          <w:szCs w:val="24"/>
        </w:rPr>
        <w:t>, however,</w:t>
      </w:r>
      <w:r w:rsidR="00E27722" w:rsidRPr="00143104">
        <w:rPr>
          <w:rFonts w:ascii="Calibri Light" w:hAnsi="Calibri Light" w:cs="Calibri Light"/>
          <w:b/>
          <w:sz w:val="24"/>
          <w:szCs w:val="24"/>
        </w:rPr>
        <w:t xml:space="preserve"> should be </w:t>
      </w:r>
      <w:r w:rsidR="00F82F91" w:rsidRPr="00143104">
        <w:rPr>
          <w:rFonts w:ascii="Calibri Light" w:hAnsi="Calibri Light" w:cs="Calibri Light"/>
          <w:b/>
          <w:sz w:val="24"/>
          <w:szCs w:val="24"/>
        </w:rPr>
        <w:t xml:space="preserve">of the number of </w:t>
      </w:r>
      <w:r w:rsidR="00B72456" w:rsidRPr="00143104">
        <w:rPr>
          <w:rFonts w:ascii="Calibri Light" w:hAnsi="Calibri Light" w:cs="Calibri Light"/>
          <w:b/>
          <w:sz w:val="24"/>
          <w:szCs w:val="24"/>
        </w:rPr>
        <w:t>un</w:t>
      </w:r>
      <w:r w:rsidR="00F82F91" w:rsidRPr="00143104">
        <w:rPr>
          <w:rFonts w:ascii="Calibri Light" w:hAnsi="Calibri Light" w:cs="Calibri Light"/>
          <w:b/>
          <w:sz w:val="24"/>
          <w:szCs w:val="24"/>
        </w:rPr>
        <w:t>duplicated individuals</w:t>
      </w:r>
      <w:r w:rsidR="00424AA8" w:rsidRPr="00143104">
        <w:rPr>
          <w:rFonts w:ascii="Calibri Light" w:hAnsi="Calibri Light" w:cs="Calibri Light"/>
          <w:b/>
          <w:sz w:val="24"/>
          <w:szCs w:val="24"/>
        </w:rPr>
        <w:t xml:space="preserve"> as opposed to the sum of the numbers in that row.</w:t>
      </w:r>
    </w:p>
    <w:p w14:paraId="001C5E51" w14:textId="77777777" w:rsidR="00544455" w:rsidRPr="0082022A" w:rsidRDefault="00544455" w:rsidP="0060574A">
      <w:pPr>
        <w:spacing w:after="12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5D1F0441" w14:textId="68E1C61D" w:rsidR="00196324" w:rsidRDefault="000E488B" w:rsidP="0060574A">
      <w:pPr>
        <w:spacing w:after="120" w:line="240" w:lineRule="auto"/>
        <w:rPr>
          <w:b/>
          <w:i/>
          <w:sz w:val="28"/>
          <w:szCs w:val="28"/>
        </w:rPr>
      </w:pPr>
      <w:r w:rsidRPr="00813505">
        <w:rPr>
          <w:b/>
          <w:i/>
          <w:sz w:val="28"/>
          <w:szCs w:val="28"/>
        </w:rPr>
        <w:t>Capital Improvement</w:t>
      </w:r>
      <w:r>
        <w:rPr>
          <w:b/>
          <w:i/>
          <w:sz w:val="28"/>
          <w:szCs w:val="28"/>
        </w:rPr>
        <w:t xml:space="preserve"> Projects</w:t>
      </w:r>
      <w:r w:rsidR="004766F6">
        <w:rPr>
          <w:b/>
          <w:i/>
          <w:sz w:val="28"/>
          <w:szCs w:val="28"/>
        </w:rPr>
        <w:t xml:space="preserve"> (New and Expanded)</w:t>
      </w:r>
      <w:r w:rsidR="00551DA5">
        <w:rPr>
          <w:b/>
          <w:i/>
          <w:sz w:val="28"/>
          <w:szCs w:val="28"/>
        </w:rPr>
        <w:t xml:space="preserve"> Outcomes</w:t>
      </w:r>
    </w:p>
    <w:tbl>
      <w:tblPr>
        <w:tblW w:w="14641" w:type="dxa"/>
        <w:tblInd w:w="-5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3235"/>
        <w:gridCol w:w="2851"/>
        <w:gridCol w:w="2852"/>
        <w:gridCol w:w="2851"/>
        <w:gridCol w:w="2852"/>
      </w:tblGrid>
      <w:tr w:rsidR="00196324" w:rsidRPr="00087E15" w14:paraId="7D33CFDB" w14:textId="77777777" w:rsidTr="00592751">
        <w:trPr>
          <w:trHeight w:val="270"/>
        </w:trPr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B7700" w14:textId="51B2EFD3" w:rsidR="00196324" w:rsidRPr="00B3431F" w:rsidRDefault="00196324" w:rsidP="005927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0660" w14:textId="77777777" w:rsidR="00196324" w:rsidRPr="00B3431F" w:rsidRDefault="00196324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Homeless Youth HEAP Funds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E86BC" w14:textId="77777777" w:rsidR="00196324" w:rsidRPr="00B3431F" w:rsidRDefault="00196324" w:rsidP="00592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Non-Homeless Youth HEAP Funds</w:t>
            </w:r>
          </w:p>
        </w:tc>
      </w:tr>
      <w:tr w:rsidR="00196324" w:rsidRPr="00087E15" w14:paraId="1572C2F6" w14:textId="77777777" w:rsidTr="00592751">
        <w:trPr>
          <w:trHeight w:val="479"/>
        </w:trPr>
        <w:tc>
          <w:tcPr>
            <w:tcW w:w="3235" w:type="dxa"/>
            <w:vMerge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BA049C" w14:textId="77777777" w:rsidR="00196324" w:rsidRPr="00B3431F" w:rsidRDefault="00196324" w:rsidP="005927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FBED8" w14:textId="77777777" w:rsidR="00196324" w:rsidRDefault="00196324" w:rsidP="00592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Number of Days Service Provided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94D11" w14:textId="77777777" w:rsidR="00196324" w:rsidRDefault="00196324" w:rsidP="00592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Number of Instances of Service</w:t>
            </w:r>
          </w:p>
        </w:tc>
        <w:tc>
          <w:tcPr>
            <w:tcW w:w="2851" w:type="dxa"/>
            <w:shd w:val="clear" w:color="auto" w:fill="D9D9D9" w:themeFill="background1" w:themeFillShade="D9"/>
            <w:vAlign w:val="center"/>
          </w:tcPr>
          <w:p w14:paraId="08EE74E6" w14:textId="77777777" w:rsidR="00196324" w:rsidRDefault="00196324" w:rsidP="00592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Number of Days Service Provided</w:t>
            </w:r>
          </w:p>
        </w:tc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3F074870" w14:textId="77777777" w:rsidR="00196324" w:rsidRDefault="00196324" w:rsidP="00592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Number of Instances of Service</w:t>
            </w:r>
          </w:p>
        </w:tc>
      </w:tr>
      <w:tr w:rsidR="00196324" w:rsidRPr="00087E15" w14:paraId="4589AFE7" w14:textId="77777777" w:rsidTr="00592751">
        <w:trPr>
          <w:trHeight w:val="427"/>
        </w:trPr>
        <w:tc>
          <w:tcPr>
            <w:tcW w:w="3235" w:type="dxa"/>
            <w:vAlign w:val="bottom"/>
          </w:tcPr>
          <w:p w14:paraId="6EAE1BC6" w14:textId="77777777" w:rsidR="00196324" w:rsidRPr="0015055F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Mobile Hygiene Services</w:t>
            </w:r>
          </w:p>
        </w:tc>
        <w:tc>
          <w:tcPr>
            <w:tcW w:w="2851" w:type="dxa"/>
          </w:tcPr>
          <w:p w14:paraId="286C74EA" w14:textId="77777777" w:rsidR="00196324" w:rsidRPr="00087E15" w:rsidRDefault="00196324" w:rsidP="0059275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14:paraId="63CE03C1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14:paraId="7172FFA4" w14:textId="77777777" w:rsidR="00196324" w:rsidRPr="00087E15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14:paraId="63C6326F" w14:textId="77777777" w:rsidR="00196324" w:rsidRPr="00087E15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96324" w:rsidRPr="00087E15" w14:paraId="19A1F66E" w14:textId="77777777" w:rsidTr="00592751">
        <w:trPr>
          <w:trHeight w:val="355"/>
        </w:trPr>
        <w:tc>
          <w:tcPr>
            <w:tcW w:w="3235" w:type="dxa"/>
            <w:vAlign w:val="bottom"/>
          </w:tcPr>
          <w:p w14:paraId="4E2E1A1E" w14:textId="77777777" w:rsidR="00196324" w:rsidRPr="0015055F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Mobile Healthcare Services</w:t>
            </w:r>
          </w:p>
        </w:tc>
        <w:tc>
          <w:tcPr>
            <w:tcW w:w="2851" w:type="dxa"/>
          </w:tcPr>
          <w:p w14:paraId="59ACCBA3" w14:textId="77777777" w:rsidR="00196324" w:rsidRPr="00087E15" w:rsidRDefault="00196324" w:rsidP="0059275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14:paraId="550D04C7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14:paraId="6F7D3AF4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14:paraId="324B9BBA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96324" w:rsidRPr="00087E15" w14:paraId="7DE055A1" w14:textId="77777777" w:rsidTr="00592751">
        <w:trPr>
          <w:trHeight w:val="355"/>
        </w:trPr>
        <w:tc>
          <w:tcPr>
            <w:tcW w:w="3235" w:type="dxa"/>
            <w:vAlign w:val="bottom"/>
          </w:tcPr>
          <w:p w14:paraId="757794DA" w14:textId="77777777" w:rsidR="00196324" w:rsidRDefault="00196324" w:rsidP="005927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Other (please describe)</w:t>
            </w:r>
          </w:p>
        </w:tc>
        <w:tc>
          <w:tcPr>
            <w:tcW w:w="2851" w:type="dxa"/>
          </w:tcPr>
          <w:p w14:paraId="0796668F" w14:textId="77777777" w:rsidR="00196324" w:rsidRPr="00087E15" w:rsidRDefault="00196324" w:rsidP="0059275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14:paraId="2FE93D10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14:paraId="21D862BC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14:paraId="05508A8F" w14:textId="77777777" w:rsidR="00196324" w:rsidRDefault="00196324" w:rsidP="0059275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356F7FEF" w14:textId="77777777" w:rsidR="00CE5ADE" w:rsidRPr="00D22DF6" w:rsidRDefault="00CE5ADE" w:rsidP="0060574A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DD56CB" w:rsidRPr="00087E15" w14:paraId="1166C64F" w14:textId="62467F97" w:rsidTr="0060574A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99BF43" w14:textId="4002A6E7" w:rsidR="00DD56CB" w:rsidRDefault="009D0987" w:rsidP="00BB6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SHORT-TERM</w:t>
            </w:r>
            <w:r w:rsidR="00CD504F">
              <w:rPr>
                <w:b/>
                <w:sz w:val="32"/>
              </w:rPr>
              <w:t xml:space="preserve"> SHELTER</w:t>
            </w:r>
          </w:p>
        </w:tc>
      </w:tr>
      <w:tr w:rsidR="00DD56CB" w:rsidRPr="00087E15" w14:paraId="4AD6B803" w14:textId="364B4D66" w:rsidTr="00CD504F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B93121" w14:textId="39D03BCA" w:rsidR="00DD56CB" w:rsidRPr="00B3431F" w:rsidRDefault="00DD56CB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EA305" w14:textId="6354FF1E" w:rsidR="00DD56CB" w:rsidRDefault="00DD56CB" w:rsidP="00DD56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35076" w14:textId="0B24010A" w:rsidR="00DD56CB" w:rsidRPr="00B3431F" w:rsidRDefault="00DD56CB" w:rsidP="00DD56CB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30061" w14:textId="77777777" w:rsidR="00DD56CB" w:rsidRDefault="00DD56CB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5FF27351" w14:textId="373DB697" w:rsidR="00DD56CB" w:rsidRPr="00B3431F" w:rsidRDefault="00DD56CB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EC9F5" w14:textId="52F1103B" w:rsidR="00DD56CB" w:rsidRPr="00B3431F" w:rsidRDefault="00DD56CB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B46BC2" w14:textId="442A5DAA" w:rsidR="00DD56CB" w:rsidRDefault="00155E1A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</w:t>
            </w:r>
            <w:r w:rsidR="00DD56CB">
              <w:rPr>
                <w:b/>
              </w:rPr>
              <w:t xml:space="preserve">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FB8F6F" w14:textId="464E3215" w:rsidR="00DD56CB" w:rsidRDefault="00A668F7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</w:t>
            </w:r>
            <w:r w:rsidR="00AF2189">
              <w:rPr>
                <w:b/>
              </w:rPr>
              <w:t>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3C5502" w14:textId="77777777" w:rsidR="00DD56CB" w:rsidRDefault="00DD56CB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01E516A7" w14:textId="4036EE7C" w:rsidR="00155E1A" w:rsidRDefault="00155E1A" w:rsidP="00DD56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DD56CB" w:rsidRPr="00087E15" w14:paraId="41621D92" w14:textId="4CA2BAEA" w:rsidTr="00CD504F">
        <w:trPr>
          <w:trHeight w:val="328"/>
        </w:trPr>
        <w:tc>
          <w:tcPr>
            <w:tcW w:w="4405" w:type="dxa"/>
            <w:vAlign w:val="bottom"/>
          </w:tcPr>
          <w:p w14:paraId="2A5E163F" w14:textId="1954D9F0" w:rsidR="00DD56CB" w:rsidRPr="0015055F" w:rsidRDefault="00172500" w:rsidP="00DD56C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="00DD56CB"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9A7E8B"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="00DD56CB"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7688297A" w14:textId="77777777" w:rsidR="00DD56CB" w:rsidRPr="00087E15" w:rsidRDefault="00DD56CB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0AC2F2B" w14:textId="65FA82F6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9A7C95" w14:textId="332322CB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9AA328C" w14:textId="050886AC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4F454BE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56049DB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9E99055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DD56CB" w:rsidRPr="00087E15" w14:paraId="3D06E791" w14:textId="3052D7E2" w:rsidTr="005E40CB">
        <w:trPr>
          <w:trHeight w:val="436"/>
        </w:trPr>
        <w:tc>
          <w:tcPr>
            <w:tcW w:w="4405" w:type="dxa"/>
            <w:vAlign w:val="bottom"/>
          </w:tcPr>
          <w:p w14:paraId="6C15356A" w14:textId="0C22F63E" w:rsidR="00DD56CB" w:rsidRPr="0015055F" w:rsidRDefault="00172500" w:rsidP="00DD56C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="00412BFE">
              <w:rPr>
                <w:rFonts w:eastAsia="Times New Roman" w:cs="Calibri"/>
                <w:color w:val="000000"/>
                <w:sz w:val="20"/>
                <w:szCs w:val="20"/>
              </w:rPr>
              <w:t>umber of persons at imminent risk of homelessness served</w:t>
            </w:r>
          </w:p>
        </w:tc>
        <w:tc>
          <w:tcPr>
            <w:tcW w:w="1260" w:type="dxa"/>
          </w:tcPr>
          <w:p w14:paraId="04AF1960" w14:textId="77777777" w:rsidR="00DD56CB" w:rsidRPr="00087E15" w:rsidRDefault="00DD56CB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C6D20B6" w14:textId="4581DC13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18CBFBC" w14:textId="6145956A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FA44C10" w14:textId="567F0091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03BEB2B" w14:textId="77777777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7B3294E" w14:textId="77777777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530CC1F" w14:textId="77777777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DD56CB" w:rsidRPr="00087E15" w14:paraId="45E2EE01" w14:textId="6C13A4FD" w:rsidTr="00CD504F">
        <w:trPr>
          <w:trHeight w:val="300"/>
        </w:trPr>
        <w:tc>
          <w:tcPr>
            <w:tcW w:w="4405" w:type="dxa"/>
            <w:vAlign w:val="bottom"/>
          </w:tcPr>
          <w:p w14:paraId="4CEE72C7" w14:textId="41734D05" w:rsidR="00DD56CB" w:rsidRPr="0015055F" w:rsidRDefault="00143104" w:rsidP="00DD56C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</w:t>
            </w:r>
            <w:r w:rsidR="004B7819">
              <w:rPr>
                <w:rFonts w:eastAsia="Times New Roman" w:cs="Calibri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for habitation”</w:t>
            </w:r>
          </w:p>
        </w:tc>
        <w:tc>
          <w:tcPr>
            <w:tcW w:w="1260" w:type="dxa"/>
          </w:tcPr>
          <w:p w14:paraId="72B6129C" w14:textId="77777777" w:rsidR="00DD56CB" w:rsidRPr="00087E15" w:rsidRDefault="00DD56CB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DF4CE1A" w14:textId="0AEDC2E5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39396C8" w14:textId="58F0049C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00C609C" w14:textId="21E49334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F545C75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E4D4FD2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8AD751F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87743" w:rsidRPr="00087E15" w14:paraId="0A54424D" w14:textId="77777777" w:rsidTr="00CD504F">
        <w:trPr>
          <w:trHeight w:val="300"/>
        </w:trPr>
        <w:tc>
          <w:tcPr>
            <w:tcW w:w="4405" w:type="dxa"/>
            <w:vAlign w:val="bottom"/>
          </w:tcPr>
          <w:p w14:paraId="6A174576" w14:textId="47079C2D" w:rsidR="00F87743" w:rsidRPr="00CA314D" w:rsidRDefault="00F87743" w:rsidP="00DD5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19D0C28B" w14:textId="77777777" w:rsidR="00F87743" w:rsidRPr="00087E15" w:rsidRDefault="00F87743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8C41FF1" w14:textId="77777777" w:rsidR="00F87743" w:rsidRDefault="00F87743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70A4B67" w14:textId="77777777" w:rsidR="00F87743" w:rsidRPr="00087E15" w:rsidRDefault="00F87743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0FB62CC" w14:textId="77777777" w:rsidR="00F87743" w:rsidRPr="00087E15" w:rsidRDefault="00F87743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709DE50" w14:textId="77777777" w:rsidR="00F87743" w:rsidRPr="00087E15" w:rsidRDefault="00F87743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0A2715D" w14:textId="77777777" w:rsidR="00F87743" w:rsidRPr="00087E15" w:rsidRDefault="00F87743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2E3DAF8" w14:textId="77777777" w:rsidR="00F87743" w:rsidRPr="00087E15" w:rsidRDefault="00F87743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DD56CB" w:rsidRPr="00087E15" w14:paraId="1877132A" w14:textId="4172FFCD" w:rsidTr="00CD504F">
        <w:trPr>
          <w:trHeight w:val="319"/>
        </w:trPr>
        <w:tc>
          <w:tcPr>
            <w:tcW w:w="4405" w:type="dxa"/>
            <w:vAlign w:val="bottom"/>
          </w:tcPr>
          <w:p w14:paraId="2DD17215" w14:textId="3E72FAA7" w:rsidR="00DD56CB" w:rsidRPr="0015055F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571261AD" w14:textId="77777777" w:rsidR="00DD56CB" w:rsidRPr="00087E15" w:rsidRDefault="00DD56CB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739FFB6" w14:textId="38363350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713EF78" w14:textId="51D6CAFD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2D675EF" w14:textId="5E5A8615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2415961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0F28B69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3CC37A2" w14:textId="77777777" w:rsidR="00DD56CB" w:rsidRPr="00087E15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2343D99B" w14:textId="77777777" w:rsidTr="00CD504F">
        <w:trPr>
          <w:trHeight w:val="319"/>
        </w:trPr>
        <w:tc>
          <w:tcPr>
            <w:tcW w:w="4405" w:type="dxa"/>
            <w:vAlign w:val="bottom"/>
          </w:tcPr>
          <w:p w14:paraId="2FDA3D0E" w14:textId="2E292B85" w:rsidR="005E40CB" w:rsidRPr="00CA314D" w:rsidRDefault="005E40CB" w:rsidP="00DD56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6264FC01" w14:textId="77777777" w:rsidR="005E40CB" w:rsidRPr="00087E15" w:rsidRDefault="005E40CB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7249BDC" w14:textId="77777777" w:rsidR="005E40CB" w:rsidRDefault="005E40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27C3D89" w14:textId="77777777" w:rsidR="005E40CB" w:rsidRPr="00087E15" w:rsidRDefault="005E40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35178D9" w14:textId="77777777" w:rsidR="005E40CB" w:rsidRPr="00087E15" w:rsidRDefault="005E40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79612FE" w14:textId="77777777" w:rsidR="005E40CB" w:rsidRPr="00087E15" w:rsidRDefault="005E40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3638545" w14:textId="77777777" w:rsidR="005E40CB" w:rsidRPr="00087E15" w:rsidRDefault="005E40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BFC9097" w14:textId="77777777" w:rsidR="005E40CB" w:rsidRPr="00087E15" w:rsidRDefault="005E40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DD56CB" w:rsidRPr="00087E15" w14:paraId="52C0F957" w14:textId="7C7F2BB9" w:rsidTr="00CD504F">
        <w:trPr>
          <w:trHeight w:val="301"/>
        </w:trPr>
        <w:tc>
          <w:tcPr>
            <w:tcW w:w="4405" w:type="dxa"/>
            <w:vAlign w:val="bottom"/>
          </w:tcPr>
          <w:p w14:paraId="2B26F4B9" w14:textId="24D5153C" w:rsidR="00DD56CB" w:rsidRPr="0015055F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1087151B" w14:textId="77777777" w:rsidR="00DD56CB" w:rsidRPr="00087E15" w:rsidRDefault="00DD56CB" w:rsidP="00DD56C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941739E" w14:textId="2EEEAD0D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EFD40D3" w14:textId="543FCED5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4ACC2FB" w14:textId="125B5104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1FA6EF1" w14:textId="77777777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F660DED" w14:textId="77777777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5BD4B5F" w14:textId="77777777" w:rsidR="00DD56CB" w:rsidRDefault="00DD56CB" w:rsidP="00DD56C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EDDB6CD" w14:textId="1D7743CF" w:rsidR="006D3D0B" w:rsidRDefault="006D3D0B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2457F5" w:rsidRPr="00087E15" w14:paraId="55C34A40" w14:textId="77777777" w:rsidTr="00DE2DA8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F8B1A0" w14:textId="40017C37" w:rsidR="002457F5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EMERGENCY SHELTER</w:t>
            </w:r>
          </w:p>
        </w:tc>
      </w:tr>
      <w:tr w:rsidR="002457F5" w:rsidRPr="00087E15" w14:paraId="02AA1189" w14:textId="77777777" w:rsidTr="00DE2DA8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44E4B" w14:textId="77777777" w:rsidR="002457F5" w:rsidRPr="00B3431F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C734F" w14:textId="77777777" w:rsidR="002457F5" w:rsidRDefault="002457F5" w:rsidP="00DE2D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BEF" w14:textId="77777777" w:rsidR="002457F5" w:rsidRPr="00B3431F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C613" w14:textId="77777777" w:rsidR="002457F5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0F749C40" w14:textId="77777777" w:rsidR="002457F5" w:rsidRPr="00B3431F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F275" w14:textId="77777777" w:rsidR="002457F5" w:rsidRPr="00B3431F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54369D" w14:textId="77777777" w:rsidR="002457F5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C00325" w14:textId="77777777" w:rsidR="002457F5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4581AC" w14:textId="77777777" w:rsidR="002457F5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598C9E84" w14:textId="77777777" w:rsidR="002457F5" w:rsidRDefault="002457F5" w:rsidP="00DE2D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2457F5" w:rsidRPr="00087E15" w14:paraId="238A4039" w14:textId="77777777" w:rsidTr="00DE2DA8">
        <w:trPr>
          <w:trHeight w:val="328"/>
        </w:trPr>
        <w:tc>
          <w:tcPr>
            <w:tcW w:w="4405" w:type="dxa"/>
            <w:vAlign w:val="bottom"/>
          </w:tcPr>
          <w:p w14:paraId="516F779B" w14:textId="77777777" w:rsidR="002457F5" w:rsidRPr="0015055F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3C4C500D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6A7CBED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E472EB1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BD73636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A477D79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3A56C38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C354AF9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57F5" w:rsidRPr="00087E15" w14:paraId="329C297F" w14:textId="77777777" w:rsidTr="00DE2DA8">
        <w:trPr>
          <w:trHeight w:val="355"/>
        </w:trPr>
        <w:tc>
          <w:tcPr>
            <w:tcW w:w="4405" w:type="dxa"/>
            <w:vAlign w:val="bottom"/>
          </w:tcPr>
          <w:p w14:paraId="09CE97A9" w14:textId="77777777" w:rsidR="002457F5" w:rsidRPr="0015055F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559CF6C6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1B3F59B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FE1EF75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9AC4588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0F43DB5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4F037A5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E93AE8C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57F5" w:rsidRPr="00087E15" w14:paraId="2435E912" w14:textId="77777777" w:rsidTr="00DE2DA8">
        <w:trPr>
          <w:trHeight w:val="300"/>
        </w:trPr>
        <w:tc>
          <w:tcPr>
            <w:tcW w:w="4405" w:type="dxa"/>
            <w:vAlign w:val="bottom"/>
          </w:tcPr>
          <w:p w14:paraId="2BF0B1B3" w14:textId="77777777" w:rsidR="002457F5" w:rsidRPr="0015055F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4BDDDB38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92FE038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CB974E5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1C66A01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3DD8905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4DE6ACC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3B3CFC2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57F5" w:rsidRPr="00087E15" w14:paraId="73C06F07" w14:textId="77777777" w:rsidTr="00DE2DA8">
        <w:trPr>
          <w:trHeight w:val="300"/>
        </w:trPr>
        <w:tc>
          <w:tcPr>
            <w:tcW w:w="4405" w:type="dxa"/>
            <w:vAlign w:val="bottom"/>
          </w:tcPr>
          <w:p w14:paraId="433B15BB" w14:textId="77777777" w:rsidR="002457F5" w:rsidRPr="00CA314D" w:rsidRDefault="002457F5" w:rsidP="00DE2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4CBD77A2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BA34D62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2DC5FAC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B4F36BB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8F37754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F35B1B9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9EFE8BD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57F5" w:rsidRPr="00087E15" w14:paraId="6B259564" w14:textId="77777777" w:rsidTr="00DE2DA8">
        <w:trPr>
          <w:trHeight w:val="319"/>
        </w:trPr>
        <w:tc>
          <w:tcPr>
            <w:tcW w:w="4405" w:type="dxa"/>
            <w:vAlign w:val="bottom"/>
          </w:tcPr>
          <w:p w14:paraId="38704D9D" w14:textId="77777777" w:rsidR="002457F5" w:rsidRPr="0015055F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475E536E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8B3832C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9BBEB26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9390B89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C7C74D7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D9B2F6D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57741D7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57F5" w:rsidRPr="00087E15" w14:paraId="0292BFA7" w14:textId="77777777" w:rsidTr="00DE2DA8">
        <w:trPr>
          <w:trHeight w:val="319"/>
        </w:trPr>
        <w:tc>
          <w:tcPr>
            <w:tcW w:w="4405" w:type="dxa"/>
            <w:vAlign w:val="bottom"/>
          </w:tcPr>
          <w:p w14:paraId="1BE117B0" w14:textId="77777777" w:rsidR="002457F5" w:rsidRPr="00CA314D" w:rsidRDefault="002457F5" w:rsidP="00DE2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2556863E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368C10F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4C30954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949D427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05CA095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C892163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3D2A1B7" w14:textId="77777777" w:rsidR="002457F5" w:rsidRPr="00087E1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57F5" w:rsidRPr="00087E15" w14:paraId="73A99F8A" w14:textId="77777777" w:rsidTr="00DE2DA8">
        <w:trPr>
          <w:trHeight w:val="301"/>
        </w:trPr>
        <w:tc>
          <w:tcPr>
            <w:tcW w:w="4405" w:type="dxa"/>
            <w:vAlign w:val="bottom"/>
          </w:tcPr>
          <w:p w14:paraId="52CF18CC" w14:textId="77777777" w:rsidR="002457F5" w:rsidRPr="0015055F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6DF72D9D" w14:textId="77777777" w:rsidR="002457F5" w:rsidRPr="00087E15" w:rsidRDefault="002457F5" w:rsidP="00DE2DA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E9DD945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A50202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D4AEDAD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E8CF5B7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0BB4EAA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CC599C9" w14:textId="77777777" w:rsidR="002457F5" w:rsidRDefault="002457F5" w:rsidP="00DE2DA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1871CB4D" w14:textId="77777777" w:rsidR="002457F5" w:rsidRDefault="002457F5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6D3D0B" w:rsidRPr="00087E15" w14:paraId="46341743" w14:textId="77777777" w:rsidTr="002457F5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CC87C" w14:textId="65468DBC" w:rsidR="006D3D0B" w:rsidRDefault="002457F5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NAVIGATION CENTER</w:t>
            </w:r>
          </w:p>
        </w:tc>
      </w:tr>
      <w:tr w:rsidR="006D3D0B" w:rsidRPr="00087E15" w14:paraId="6D73819D" w14:textId="77777777" w:rsidTr="002457F5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6D337D" w14:textId="77777777" w:rsidR="006D3D0B" w:rsidRPr="00B3431F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2D90" w14:textId="77777777" w:rsidR="006D3D0B" w:rsidRDefault="006D3D0B" w:rsidP="002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970B" w14:textId="77777777" w:rsidR="006D3D0B" w:rsidRPr="00B3431F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487DF" w14:textId="77777777" w:rsidR="006D3D0B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37AD27B1" w14:textId="77777777" w:rsidR="006D3D0B" w:rsidRPr="00B3431F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7531" w14:textId="77777777" w:rsidR="006D3D0B" w:rsidRPr="00B3431F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147BA4" w14:textId="77777777" w:rsidR="006D3D0B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D82E2C" w14:textId="5B022AD7" w:rsidR="006D3D0B" w:rsidRDefault="00A668F7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</w:t>
            </w:r>
            <w:r w:rsidR="006D3D0B">
              <w:rPr>
                <w:b/>
              </w:rPr>
              <w:t>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047E5" w14:textId="77777777" w:rsidR="006D3D0B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3982E40C" w14:textId="77777777" w:rsidR="006D3D0B" w:rsidRDefault="006D3D0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6D3D0B" w:rsidRPr="00087E15" w14:paraId="6D3243FE" w14:textId="77777777" w:rsidTr="002457F5">
        <w:trPr>
          <w:trHeight w:val="328"/>
        </w:trPr>
        <w:tc>
          <w:tcPr>
            <w:tcW w:w="4405" w:type="dxa"/>
            <w:vAlign w:val="bottom"/>
          </w:tcPr>
          <w:p w14:paraId="03405B66" w14:textId="77777777" w:rsidR="006D3D0B" w:rsidRPr="0015055F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56FF192B" w14:textId="77777777" w:rsidR="006D3D0B" w:rsidRPr="00087E15" w:rsidRDefault="006D3D0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3755A8C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81F61C3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6F63276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DFA8A52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F994121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5648AEC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D3D0B" w:rsidRPr="00087E15" w14:paraId="664DC162" w14:textId="77777777" w:rsidTr="002457F5">
        <w:trPr>
          <w:trHeight w:val="355"/>
        </w:trPr>
        <w:tc>
          <w:tcPr>
            <w:tcW w:w="4405" w:type="dxa"/>
            <w:vAlign w:val="bottom"/>
          </w:tcPr>
          <w:p w14:paraId="3C675352" w14:textId="77777777" w:rsidR="006D3D0B" w:rsidRPr="0015055F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62F447EE" w14:textId="77777777" w:rsidR="006D3D0B" w:rsidRPr="00087E15" w:rsidRDefault="006D3D0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07858D1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3F41E39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7383172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1CDB9DC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C5FDF6C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50B1C6A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D3D0B" w:rsidRPr="00087E15" w14:paraId="1D3948EC" w14:textId="77777777" w:rsidTr="002457F5">
        <w:trPr>
          <w:trHeight w:val="300"/>
        </w:trPr>
        <w:tc>
          <w:tcPr>
            <w:tcW w:w="4405" w:type="dxa"/>
            <w:vAlign w:val="bottom"/>
          </w:tcPr>
          <w:p w14:paraId="5000B341" w14:textId="77777777" w:rsidR="006D3D0B" w:rsidRPr="0015055F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45E9989C" w14:textId="77777777" w:rsidR="006D3D0B" w:rsidRPr="00087E15" w:rsidRDefault="006D3D0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D9063E7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755567C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FE3840D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64DB89F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EB073B1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2533587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D3D0B" w:rsidRPr="00087E15" w14:paraId="321495FC" w14:textId="77777777" w:rsidTr="002457F5">
        <w:trPr>
          <w:trHeight w:val="300"/>
        </w:trPr>
        <w:tc>
          <w:tcPr>
            <w:tcW w:w="4405" w:type="dxa"/>
            <w:vAlign w:val="bottom"/>
          </w:tcPr>
          <w:p w14:paraId="39AF4726" w14:textId="77777777" w:rsidR="006D3D0B" w:rsidRPr="00CA314D" w:rsidRDefault="006D3D0B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1449463D" w14:textId="77777777" w:rsidR="006D3D0B" w:rsidRPr="00087E15" w:rsidRDefault="006D3D0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A1845EF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03FCF5E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B03386A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59830AC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A8FFB1E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0A1966C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D3D0B" w:rsidRPr="00087E15" w14:paraId="09448390" w14:textId="77777777" w:rsidTr="002457F5">
        <w:trPr>
          <w:trHeight w:val="319"/>
        </w:trPr>
        <w:tc>
          <w:tcPr>
            <w:tcW w:w="4405" w:type="dxa"/>
            <w:vAlign w:val="bottom"/>
          </w:tcPr>
          <w:p w14:paraId="5ACABBD6" w14:textId="77777777" w:rsidR="006D3D0B" w:rsidRPr="0015055F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2E94F209" w14:textId="77777777" w:rsidR="006D3D0B" w:rsidRPr="00087E15" w:rsidRDefault="006D3D0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3160F53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056A4A4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6F6F7FA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B9407D7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8FD8AAA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1BD6124" w14:textId="77777777" w:rsidR="006D3D0B" w:rsidRPr="00087E15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4EB5D4CA" w14:textId="77777777" w:rsidTr="002457F5">
        <w:trPr>
          <w:trHeight w:val="319"/>
        </w:trPr>
        <w:tc>
          <w:tcPr>
            <w:tcW w:w="4405" w:type="dxa"/>
            <w:vAlign w:val="bottom"/>
          </w:tcPr>
          <w:p w14:paraId="5C8D7109" w14:textId="18F6F87B" w:rsidR="005E40CB" w:rsidRPr="00CA314D" w:rsidRDefault="005E40CB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3936461B" w14:textId="77777777" w:rsidR="005E40CB" w:rsidRPr="00087E15" w:rsidRDefault="005E40C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22C397F" w14:textId="77777777" w:rsidR="005E40CB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5A6A61D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53F6C72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D3016F2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8ED3155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E8A679D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D3D0B" w:rsidRPr="00087E15" w14:paraId="5824F8D2" w14:textId="77777777" w:rsidTr="002457F5">
        <w:trPr>
          <w:trHeight w:val="301"/>
        </w:trPr>
        <w:tc>
          <w:tcPr>
            <w:tcW w:w="4405" w:type="dxa"/>
            <w:vAlign w:val="bottom"/>
          </w:tcPr>
          <w:p w14:paraId="2477EAEE" w14:textId="77777777" w:rsidR="006D3D0B" w:rsidRPr="0015055F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277C681B" w14:textId="77777777" w:rsidR="006D3D0B" w:rsidRPr="00087E15" w:rsidRDefault="006D3D0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AB29DC3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5B2664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0DCC165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FF3E4DB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A9F82FF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4714306" w14:textId="77777777" w:rsidR="006D3D0B" w:rsidRDefault="006D3D0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36414A52" w14:textId="77777777" w:rsidR="002457F5" w:rsidRDefault="002457F5">
      <w:r>
        <w:br w:type="page"/>
      </w: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CD504F" w:rsidRPr="00087E15" w14:paraId="637A56E9" w14:textId="77777777" w:rsidTr="00B31597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AE1C23" w14:textId="78F3A65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TRANSITIONAL HOUSING</w:t>
            </w:r>
          </w:p>
        </w:tc>
      </w:tr>
      <w:tr w:rsidR="00CD504F" w:rsidRPr="00087E15" w14:paraId="6DBC863D" w14:textId="77777777" w:rsidTr="00B31597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50D92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68D95" w14:textId="77777777" w:rsidR="00CD504F" w:rsidRDefault="00CD504F" w:rsidP="00B315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440E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8609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3047BC8B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FFF4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01D38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0D9E34" w14:textId="1554D282" w:rsidR="00CD504F" w:rsidRDefault="00A668F7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</w:t>
            </w:r>
            <w:r w:rsidR="00CD504F">
              <w:rPr>
                <w:b/>
              </w:rPr>
              <w:t>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7ACE7D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73506195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CD504F" w:rsidRPr="00087E15" w14:paraId="0B9E3B5D" w14:textId="77777777" w:rsidTr="00B31597">
        <w:trPr>
          <w:trHeight w:val="328"/>
        </w:trPr>
        <w:tc>
          <w:tcPr>
            <w:tcW w:w="4405" w:type="dxa"/>
            <w:vAlign w:val="bottom"/>
          </w:tcPr>
          <w:p w14:paraId="7476CEC3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0CE711BE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7A06617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F793F71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983D001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0CF9D3E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7D01610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4EB22AE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36F523DC" w14:textId="77777777" w:rsidTr="00B31597">
        <w:trPr>
          <w:trHeight w:val="355"/>
        </w:trPr>
        <w:tc>
          <w:tcPr>
            <w:tcW w:w="4405" w:type="dxa"/>
            <w:vAlign w:val="bottom"/>
          </w:tcPr>
          <w:p w14:paraId="50582392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60596823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0FCE739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3F4DBF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49682A2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D1E706C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3CBA479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6716324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6E4AB1FF" w14:textId="77777777" w:rsidTr="00B31597">
        <w:trPr>
          <w:trHeight w:val="300"/>
        </w:trPr>
        <w:tc>
          <w:tcPr>
            <w:tcW w:w="4405" w:type="dxa"/>
            <w:vAlign w:val="bottom"/>
          </w:tcPr>
          <w:p w14:paraId="756D8935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0635B1BD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4F06053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4AC20A1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A6C771C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E2256F9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66F5436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7FE9FF1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5E889C1A" w14:textId="77777777" w:rsidTr="00B31597">
        <w:trPr>
          <w:trHeight w:val="300"/>
        </w:trPr>
        <w:tc>
          <w:tcPr>
            <w:tcW w:w="4405" w:type="dxa"/>
            <w:vAlign w:val="bottom"/>
          </w:tcPr>
          <w:p w14:paraId="429B6E7C" w14:textId="77777777" w:rsidR="00CD504F" w:rsidRPr="00CA314D" w:rsidRDefault="00CD504F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5FEA65C9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E4FA896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10350CC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73F4E78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2B21973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5873208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E975445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410F0899" w14:textId="77777777" w:rsidTr="00B31597">
        <w:trPr>
          <w:trHeight w:val="319"/>
        </w:trPr>
        <w:tc>
          <w:tcPr>
            <w:tcW w:w="4405" w:type="dxa"/>
            <w:vAlign w:val="bottom"/>
          </w:tcPr>
          <w:p w14:paraId="39D984C3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68C6F538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3BA5104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DC2E0F8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83D4DC2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2DCBFC7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9B606E3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7332B40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490299C7" w14:textId="77777777" w:rsidTr="00B31597">
        <w:trPr>
          <w:trHeight w:val="319"/>
        </w:trPr>
        <w:tc>
          <w:tcPr>
            <w:tcW w:w="4405" w:type="dxa"/>
            <w:vAlign w:val="bottom"/>
          </w:tcPr>
          <w:p w14:paraId="7C4A29A4" w14:textId="03D232F9" w:rsidR="005E40CB" w:rsidRPr="00CA314D" w:rsidRDefault="005E40CB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442C6752" w14:textId="77777777" w:rsidR="005E40CB" w:rsidRPr="00087E15" w:rsidRDefault="005E40CB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684A09C" w14:textId="77777777" w:rsidR="005E40CB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912691F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257AC32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875BD26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7E6437C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7B79602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41C908B9" w14:textId="77777777" w:rsidTr="00B31597">
        <w:trPr>
          <w:trHeight w:val="301"/>
        </w:trPr>
        <w:tc>
          <w:tcPr>
            <w:tcW w:w="4405" w:type="dxa"/>
            <w:vAlign w:val="bottom"/>
          </w:tcPr>
          <w:p w14:paraId="78C9A0F5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6A30CCDD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D302FD8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CA87172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515058C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2828B52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527C339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17933E8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9001372" w14:textId="77777777" w:rsidR="00544455" w:rsidRDefault="00544455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CD504F" w:rsidRPr="00087E15" w14:paraId="4C035DBC" w14:textId="77777777" w:rsidTr="00B31597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830929" w14:textId="7EB6450E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PERMANENT SUPPORTIVE HOUSING</w:t>
            </w:r>
          </w:p>
        </w:tc>
      </w:tr>
      <w:tr w:rsidR="00CD504F" w:rsidRPr="00087E15" w14:paraId="255A8DE8" w14:textId="77777777" w:rsidTr="00B31597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2FC818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0F8C" w14:textId="77777777" w:rsidR="00CD504F" w:rsidRDefault="00CD504F" w:rsidP="00B315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D24A1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2C39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0A846ABD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F9B05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EAD7CC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6583CD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7E2F61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78EC8941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CD504F" w:rsidRPr="00087E15" w14:paraId="098CABCC" w14:textId="77777777" w:rsidTr="00B31597">
        <w:trPr>
          <w:trHeight w:val="328"/>
        </w:trPr>
        <w:tc>
          <w:tcPr>
            <w:tcW w:w="4405" w:type="dxa"/>
            <w:vAlign w:val="bottom"/>
          </w:tcPr>
          <w:p w14:paraId="1E02CA89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6C20A7A8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BCCD995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CC40537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708F1E3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D346250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DAC7088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B65C03C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4AE02EA2" w14:textId="77777777" w:rsidTr="00B31597">
        <w:trPr>
          <w:trHeight w:val="355"/>
        </w:trPr>
        <w:tc>
          <w:tcPr>
            <w:tcW w:w="4405" w:type="dxa"/>
            <w:vAlign w:val="bottom"/>
          </w:tcPr>
          <w:p w14:paraId="74A75718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52C53771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2ECD07A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206BDC7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7AB2CAB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CDD90DC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B0B389D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887C011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064DCE0B" w14:textId="77777777" w:rsidTr="00B31597">
        <w:trPr>
          <w:trHeight w:val="300"/>
        </w:trPr>
        <w:tc>
          <w:tcPr>
            <w:tcW w:w="4405" w:type="dxa"/>
            <w:vAlign w:val="bottom"/>
          </w:tcPr>
          <w:p w14:paraId="1569CA41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1680EB72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AD520FE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D5FB367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B72251A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5061024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4A609AC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0CDE818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0E28AF4A" w14:textId="77777777" w:rsidTr="00B31597">
        <w:trPr>
          <w:trHeight w:val="300"/>
        </w:trPr>
        <w:tc>
          <w:tcPr>
            <w:tcW w:w="4405" w:type="dxa"/>
            <w:vAlign w:val="bottom"/>
          </w:tcPr>
          <w:p w14:paraId="71E62FFE" w14:textId="77777777" w:rsidR="00CD504F" w:rsidRPr="00CA314D" w:rsidRDefault="00CD504F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26CC25BA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0D00D31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96C241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AA70CF5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5A8F409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DA6DFBA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5E1AFF9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7AAA59A9" w14:textId="77777777" w:rsidTr="00B31597">
        <w:trPr>
          <w:trHeight w:val="319"/>
        </w:trPr>
        <w:tc>
          <w:tcPr>
            <w:tcW w:w="4405" w:type="dxa"/>
            <w:vAlign w:val="bottom"/>
          </w:tcPr>
          <w:p w14:paraId="49D95677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31D6EFFE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DC1B82B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BC31BBE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70C24DB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7EEE7C9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33ED82C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CF7D4C4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5B957F77" w14:textId="77777777" w:rsidTr="00B31597">
        <w:trPr>
          <w:trHeight w:val="319"/>
        </w:trPr>
        <w:tc>
          <w:tcPr>
            <w:tcW w:w="4405" w:type="dxa"/>
            <w:vAlign w:val="bottom"/>
          </w:tcPr>
          <w:p w14:paraId="21273C4C" w14:textId="1147E6E7" w:rsidR="005E40CB" w:rsidRPr="00CA314D" w:rsidRDefault="005E40CB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7940FB83" w14:textId="77777777" w:rsidR="005E40CB" w:rsidRPr="00087E15" w:rsidRDefault="005E40CB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CFDC182" w14:textId="77777777" w:rsidR="005E40CB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DF567E0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A9ED971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B086818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C8E225B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3C8DB64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62B4FB66" w14:textId="77777777" w:rsidTr="00B31597">
        <w:trPr>
          <w:trHeight w:val="301"/>
        </w:trPr>
        <w:tc>
          <w:tcPr>
            <w:tcW w:w="4405" w:type="dxa"/>
            <w:vAlign w:val="bottom"/>
          </w:tcPr>
          <w:p w14:paraId="743EAF56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23D97BB1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96AFC1B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568A99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B0FF3E9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E0D13CC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6BD775E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D99072C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FE93BC1" w14:textId="77777777" w:rsidR="00544455" w:rsidRDefault="00544455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2E789AB5" w14:textId="77777777" w:rsidR="002457F5" w:rsidRDefault="002457F5">
      <w:r>
        <w:br w:type="page"/>
      </w: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CD504F" w:rsidRPr="00087E15" w14:paraId="37FFE5EB" w14:textId="77777777" w:rsidTr="00B31597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80120" w14:textId="1E57EF00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OTHER TYPES OF PERMANENT HOUSING</w:t>
            </w:r>
          </w:p>
        </w:tc>
      </w:tr>
      <w:tr w:rsidR="00CD504F" w:rsidRPr="00087E15" w14:paraId="027F4DAD" w14:textId="77777777" w:rsidTr="00B31597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24322C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BEF7" w14:textId="77777777" w:rsidR="00CD504F" w:rsidRDefault="00CD504F" w:rsidP="00B315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BE2AC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3AB44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5ADE0DD1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4FB06" w14:textId="77777777" w:rsidR="00CD504F" w:rsidRPr="00B3431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DEBE78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3DB84B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D3DFA7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0737CB4F" w14:textId="77777777" w:rsidR="00CD504F" w:rsidRDefault="00CD504F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CD504F" w:rsidRPr="00087E15" w14:paraId="06CD2398" w14:textId="77777777" w:rsidTr="00B31597">
        <w:trPr>
          <w:trHeight w:val="328"/>
        </w:trPr>
        <w:tc>
          <w:tcPr>
            <w:tcW w:w="4405" w:type="dxa"/>
            <w:vAlign w:val="bottom"/>
          </w:tcPr>
          <w:p w14:paraId="68D38D42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16DF0BA7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5CEB4A7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5F519DF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6EE6A7D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377F529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C04DEC4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1E2D9DF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755FA3D0" w14:textId="77777777" w:rsidTr="00B31597">
        <w:trPr>
          <w:trHeight w:val="355"/>
        </w:trPr>
        <w:tc>
          <w:tcPr>
            <w:tcW w:w="4405" w:type="dxa"/>
            <w:vAlign w:val="bottom"/>
          </w:tcPr>
          <w:p w14:paraId="06DB410F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245B90D3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7CFC737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91A7DA5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852F5A9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1A7429E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8B3625E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4D1881E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2CD9199C" w14:textId="77777777" w:rsidTr="00B31597">
        <w:trPr>
          <w:trHeight w:val="300"/>
        </w:trPr>
        <w:tc>
          <w:tcPr>
            <w:tcW w:w="4405" w:type="dxa"/>
            <w:vAlign w:val="bottom"/>
          </w:tcPr>
          <w:p w14:paraId="711C5640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6725C078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E55B91A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9AAD770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A17B7FC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AF9FF4A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3C36AF7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AEB383B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52AB8B91" w14:textId="77777777" w:rsidTr="00B31597">
        <w:trPr>
          <w:trHeight w:val="300"/>
        </w:trPr>
        <w:tc>
          <w:tcPr>
            <w:tcW w:w="4405" w:type="dxa"/>
            <w:vAlign w:val="bottom"/>
          </w:tcPr>
          <w:p w14:paraId="1FB837FC" w14:textId="77777777" w:rsidR="00CD504F" w:rsidRPr="00CA314D" w:rsidRDefault="00CD504F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79488EDE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F9DD00F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443C191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665A3BB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446FE6D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29B45A2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9CB2DDF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009B9488" w14:textId="77777777" w:rsidTr="00B31597">
        <w:trPr>
          <w:trHeight w:val="319"/>
        </w:trPr>
        <w:tc>
          <w:tcPr>
            <w:tcW w:w="4405" w:type="dxa"/>
            <w:vAlign w:val="bottom"/>
          </w:tcPr>
          <w:p w14:paraId="1A16256D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5EA681B7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4CB2F62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1E59DA3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0DD6AA8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9516D00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3CF54CA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3F4C7A4" w14:textId="77777777" w:rsidR="00CD504F" w:rsidRPr="00087E15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D504F" w:rsidRPr="00087E15" w14:paraId="71B7E8FC" w14:textId="77777777" w:rsidTr="00B31597">
        <w:trPr>
          <w:trHeight w:val="301"/>
        </w:trPr>
        <w:tc>
          <w:tcPr>
            <w:tcW w:w="4405" w:type="dxa"/>
            <w:vAlign w:val="bottom"/>
          </w:tcPr>
          <w:p w14:paraId="6B9DD07D" w14:textId="77777777" w:rsidR="00CD504F" w:rsidRPr="0015055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20543643" w14:textId="77777777" w:rsidR="00CD504F" w:rsidRPr="00087E15" w:rsidRDefault="00CD504F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9B2681A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C509D64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BB2C70B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48AAFF1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78C53D7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D794E26" w14:textId="77777777" w:rsidR="00CD504F" w:rsidRDefault="00CD504F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B047903" w14:textId="77777777" w:rsidR="001767E8" w:rsidRDefault="001767E8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11F2CB1E" w14:textId="274F6F60" w:rsidR="001767E8" w:rsidRDefault="001767E8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2D707185" w14:textId="77777777" w:rsidR="00196324" w:rsidRDefault="00196324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1767E8" w:rsidRPr="00087E15" w14:paraId="5573A7A8" w14:textId="77777777" w:rsidTr="002457F5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792B3" w14:textId="163881F2" w:rsidR="001767E8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SAFE PARKING</w:t>
            </w:r>
          </w:p>
        </w:tc>
      </w:tr>
      <w:tr w:rsidR="001767E8" w:rsidRPr="00087E15" w14:paraId="2B057FE7" w14:textId="77777777" w:rsidTr="002457F5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3AE93" w14:textId="77777777" w:rsidR="001767E8" w:rsidRPr="00B3431F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D0F60" w14:textId="77777777" w:rsidR="001767E8" w:rsidRDefault="001767E8" w:rsidP="002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3A4C6" w14:textId="77777777" w:rsidR="001767E8" w:rsidRPr="00B3431F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2409" w14:textId="77777777" w:rsidR="001767E8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33943A86" w14:textId="77777777" w:rsidR="001767E8" w:rsidRPr="00B3431F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E492" w14:textId="77777777" w:rsidR="001767E8" w:rsidRPr="00B3431F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6E903B" w14:textId="77777777" w:rsidR="001767E8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9FDD14" w14:textId="77777777" w:rsidR="001767E8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F14A92" w14:textId="77777777" w:rsidR="001767E8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6FC671B8" w14:textId="77777777" w:rsidR="001767E8" w:rsidRDefault="001767E8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1767E8" w:rsidRPr="00087E15" w14:paraId="35CF9E0D" w14:textId="77777777" w:rsidTr="002457F5">
        <w:trPr>
          <w:trHeight w:val="328"/>
        </w:trPr>
        <w:tc>
          <w:tcPr>
            <w:tcW w:w="4405" w:type="dxa"/>
            <w:vAlign w:val="bottom"/>
          </w:tcPr>
          <w:p w14:paraId="0D0895AA" w14:textId="77777777" w:rsidR="001767E8" w:rsidRPr="0015055F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1D625EF2" w14:textId="77777777" w:rsidR="001767E8" w:rsidRPr="00087E15" w:rsidRDefault="001767E8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1E128A1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5E0839B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257FFD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6ABECF7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CAEBAB0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63CCEA0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767E8" w:rsidRPr="00087E15" w14:paraId="7C848885" w14:textId="77777777" w:rsidTr="002457F5">
        <w:trPr>
          <w:trHeight w:val="300"/>
        </w:trPr>
        <w:tc>
          <w:tcPr>
            <w:tcW w:w="4405" w:type="dxa"/>
            <w:vAlign w:val="bottom"/>
          </w:tcPr>
          <w:p w14:paraId="6C6FD0E6" w14:textId="77777777" w:rsidR="001767E8" w:rsidRPr="00CA314D" w:rsidRDefault="001767E8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18AE05F6" w14:textId="77777777" w:rsidR="001767E8" w:rsidRPr="00087E15" w:rsidRDefault="001767E8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7277253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F59D0B0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3A7D769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8FFD181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9150D17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7A41348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767E8" w:rsidRPr="00087E15" w14:paraId="5EE58CD3" w14:textId="77777777" w:rsidTr="002457F5">
        <w:trPr>
          <w:trHeight w:val="319"/>
        </w:trPr>
        <w:tc>
          <w:tcPr>
            <w:tcW w:w="4405" w:type="dxa"/>
            <w:vAlign w:val="bottom"/>
          </w:tcPr>
          <w:p w14:paraId="03764E95" w14:textId="77777777" w:rsidR="001767E8" w:rsidRPr="0015055F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6CB14BC5" w14:textId="77777777" w:rsidR="001767E8" w:rsidRPr="00087E15" w:rsidRDefault="001767E8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8B4B3C2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7610898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093975E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922DD93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99AFD82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9FC4B66" w14:textId="77777777" w:rsidR="001767E8" w:rsidRPr="00087E15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70AA7A56" w14:textId="77777777" w:rsidTr="002457F5">
        <w:trPr>
          <w:trHeight w:val="319"/>
        </w:trPr>
        <w:tc>
          <w:tcPr>
            <w:tcW w:w="4405" w:type="dxa"/>
            <w:vAlign w:val="bottom"/>
          </w:tcPr>
          <w:p w14:paraId="17F55AEE" w14:textId="46696A51" w:rsidR="005E40CB" w:rsidRPr="00CA314D" w:rsidRDefault="005E40CB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3AAE1C27" w14:textId="77777777" w:rsidR="005E40CB" w:rsidRPr="00087E15" w:rsidRDefault="005E40C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47AC6C7" w14:textId="77777777" w:rsidR="005E40CB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528AC7E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46E1C56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F4202C8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2719017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9B1AF9A" w14:textId="77777777" w:rsidR="005E40CB" w:rsidRPr="00087E15" w:rsidRDefault="005E40C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767E8" w:rsidRPr="00087E15" w14:paraId="16CEC5E8" w14:textId="77777777" w:rsidTr="002457F5">
        <w:trPr>
          <w:trHeight w:val="301"/>
        </w:trPr>
        <w:tc>
          <w:tcPr>
            <w:tcW w:w="4405" w:type="dxa"/>
            <w:vAlign w:val="bottom"/>
          </w:tcPr>
          <w:p w14:paraId="275875C3" w14:textId="77777777" w:rsidR="001767E8" w:rsidRPr="0015055F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07AA7E07" w14:textId="77777777" w:rsidR="001767E8" w:rsidRPr="00087E15" w:rsidRDefault="001767E8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2B19142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1E6C16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7258366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52EC01D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D8CED22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271E799" w14:textId="77777777" w:rsidR="001767E8" w:rsidRDefault="001767E8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5F103ADD" w14:textId="4DBFC545" w:rsidR="009F27E8" w:rsidRDefault="009F27E8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50FFCC9F" w14:textId="0059C077" w:rsidR="00196324" w:rsidRDefault="00196324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59B7567E" w14:textId="697DF2CB" w:rsidR="00196324" w:rsidRDefault="00196324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5E7393D1" w14:textId="77777777" w:rsidR="00241091" w:rsidRDefault="00241091">
      <w:pPr>
        <w:spacing w:after="0" w:line="240" w:lineRule="auto"/>
        <w:rPr>
          <w:b/>
          <w:i/>
          <w:sz w:val="28"/>
          <w:szCs w:val="28"/>
        </w:rPr>
      </w:pPr>
    </w:p>
    <w:p w14:paraId="70A1C2BA" w14:textId="77777777" w:rsidR="002457F5" w:rsidRDefault="002457F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22DD2D44" w14:textId="5307E324" w:rsidR="000E488B" w:rsidRDefault="000E488B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Services</w:t>
      </w:r>
      <w:r w:rsidR="00551DA5">
        <w:rPr>
          <w:b/>
          <w:i/>
          <w:sz w:val="28"/>
          <w:szCs w:val="28"/>
        </w:rPr>
        <w:t xml:space="preserve"> Outcomes</w:t>
      </w: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3"/>
        <w:gridCol w:w="1265"/>
        <w:gridCol w:w="1080"/>
        <w:gridCol w:w="1709"/>
        <w:gridCol w:w="1709"/>
        <w:gridCol w:w="1350"/>
        <w:gridCol w:w="1350"/>
        <w:gridCol w:w="1614"/>
      </w:tblGrid>
      <w:tr w:rsidR="00CC7295" w:rsidRPr="00087E15" w14:paraId="45656150" w14:textId="77777777" w:rsidTr="00177FD4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52DFED" w14:textId="301F90DB" w:rsidR="00CC7295" w:rsidRDefault="006D3D0B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STREET OUTREACH</w:t>
            </w:r>
          </w:p>
        </w:tc>
      </w:tr>
      <w:tr w:rsidR="00CC7295" w:rsidRPr="00087E15" w14:paraId="0E787CA1" w14:textId="77777777" w:rsidTr="00544455">
        <w:trPr>
          <w:trHeight w:val="454"/>
        </w:trPr>
        <w:tc>
          <w:tcPr>
            <w:tcW w:w="4583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30836" w14:textId="77777777" w:rsidR="00CC7295" w:rsidRPr="00B3431F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EEAC3" w14:textId="77777777" w:rsidR="00CC7295" w:rsidRDefault="00CC7295" w:rsidP="00177F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314E" w14:textId="77777777" w:rsidR="00CC7295" w:rsidRPr="00B3431F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D377B" w14:textId="77777777" w:rsidR="00CC7295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4C8641B9" w14:textId="77777777" w:rsidR="00CC7295" w:rsidRPr="00B3431F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4074" w14:textId="77777777" w:rsidR="00CC7295" w:rsidRPr="00B3431F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7991B6" w14:textId="77777777" w:rsidR="00CC7295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D7B85A" w14:textId="77777777" w:rsidR="00CC7295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8283E" w14:textId="77777777" w:rsidR="00CC7295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70BC9A4D" w14:textId="77777777" w:rsidR="00CC7295" w:rsidRDefault="00CC7295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CC7295" w:rsidRPr="00087E15" w14:paraId="34E05F4D" w14:textId="77777777" w:rsidTr="00544455">
        <w:trPr>
          <w:trHeight w:val="328"/>
        </w:trPr>
        <w:tc>
          <w:tcPr>
            <w:tcW w:w="4583" w:type="dxa"/>
            <w:vAlign w:val="bottom"/>
          </w:tcPr>
          <w:p w14:paraId="3F51DB52" w14:textId="721C93D3" w:rsidR="00CC7295" w:rsidRPr="0015055F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544455">
              <w:rPr>
                <w:rFonts w:eastAsia="Times New Roman" w:cs="Calibri"/>
                <w:color w:val="000000"/>
                <w:sz w:val="20"/>
                <w:szCs w:val="20"/>
              </w:rPr>
              <w:t>homeless</w:t>
            </w:r>
            <w:r w:rsidR="00A560B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5" w:type="dxa"/>
          </w:tcPr>
          <w:p w14:paraId="4257A06C" w14:textId="77777777" w:rsidR="00CC7295" w:rsidRPr="00087E15" w:rsidRDefault="00CC7295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6B21B96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69D926DA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4AB45F79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4BF7C7A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1170DCA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4" w:type="dxa"/>
          </w:tcPr>
          <w:p w14:paraId="2C78E470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C7295" w:rsidRPr="00087E15" w14:paraId="65FBC14A" w14:textId="77777777" w:rsidTr="00544455">
        <w:trPr>
          <w:trHeight w:val="355"/>
        </w:trPr>
        <w:tc>
          <w:tcPr>
            <w:tcW w:w="4583" w:type="dxa"/>
            <w:vAlign w:val="bottom"/>
          </w:tcPr>
          <w:p w14:paraId="1EB4D2CF" w14:textId="77777777" w:rsidR="00CC7295" w:rsidRPr="0015055F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5" w:type="dxa"/>
          </w:tcPr>
          <w:p w14:paraId="1A080DC4" w14:textId="77777777" w:rsidR="00CC7295" w:rsidRPr="00087E15" w:rsidRDefault="00CC7295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04E561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0E09786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321CEFD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30E9B8C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2722951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4" w:type="dxa"/>
          </w:tcPr>
          <w:p w14:paraId="20A7F201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C7295" w:rsidRPr="00087E15" w14:paraId="6E6CFA4D" w14:textId="77777777" w:rsidTr="00544455">
        <w:trPr>
          <w:trHeight w:val="300"/>
        </w:trPr>
        <w:tc>
          <w:tcPr>
            <w:tcW w:w="4583" w:type="dxa"/>
            <w:vAlign w:val="bottom"/>
          </w:tcPr>
          <w:p w14:paraId="0633252E" w14:textId="77777777" w:rsidR="00CC7295" w:rsidRPr="0015055F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5" w:type="dxa"/>
          </w:tcPr>
          <w:p w14:paraId="7325FB66" w14:textId="77777777" w:rsidR="00CC7295" w:rsidRPr="00087E15" w:rsidRDefault="00CC7295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32A5FE9" w14:textId="77777777" w:rsidR="00CC729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BAE17D4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40D503F8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70626C5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20A4010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4" w:type="dxa"/>
          </w:tcPr>
          <w:p w14:paraId="6E488040" w14:textId="77777777" w:rsidR="00CC7295" w:rsidRPr="00087E15" w:rsidRDefault="00CC729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6B5C6F2D" w14:textId="77777777" w:rsidTr="00544455">
        <w:trPr>
          <w:trHeight w:val="300"/>
        </w:trPr>
        <w:tc>
          <w:tcPr>
            <w:tcW w:w="4583" w:type="dxa"/>
            <w:vAlign w:val="bottom"/>
          </w:tcPr>
          <w:p w14:paraId="5EF0B7E8" w14:textId="06D8643E" w:rsidR="00544455" w:rsidRPr="00CA314D" w:rsidRDefault="00544455" w:rsidP="005444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5" w:type="dxa"/>
          </w:tcPr>
          <w:p w14:paraId="53CC15F9" w14:textId="77777777" w:rsidR="00544455" w:rsidRPr="00087E15" w:rsidRDefault="00544455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773D15D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133C9CF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0AD1C8B1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D0CF483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50D00A2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4" w:type="dxa"/>
          </w:tcPr>
          <w:p w14:paraId="3EDE25C9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4B176BE6" w14:textId="77777777" w:rsidTr="00544455">
        <w:trPr>
          <w:trHeight w:val="319"/>
        </w:trPr>
        <w:tc>
          <w:tcPr>
            <w:tcW w:w="4583" w:type="dxa"/>
            <w:vAlign w:val="bottom"/>
          </w:tcPr>
          <w:p w14:paraId="65CB6145" w14:textId="77777777" w:rsidR="00544455" w:rsidRPr="0015055F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5" w:type="dxa"/>
          </w:tcPr>
          <w:p w14:paraId="465F734D" w14:textId="77777777" w:rsidR="00544455" w:rsidRPr="00087E15" w:rsidRDefault="00544455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6D725A4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6CBE829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7962FBB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7B1F3AC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0DDE60E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4" w:type="dxa"/>
          </w:tcPr>
          <w:p w14:paraId="2BCF4F06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5689E6E8" w14:textId="77777777" w:rsidTr="00544455">
        <w:trPr>
          <w:trHeight w:val="319"/>
        </w:trPr>
        <w:tc>
          <w:tcPr>
            <w:tcW w:w="4583" w:type="dxa"/>
            <w:vAlign w:val="bottom"/>
          </w:tcPr>
          <w:p w14:paraId="39BA2A51" w14:textId="117E7743" w:rsidR="005E40CB" w:rsidRPr="00CA314D" w:rsidRDefault="005E40CB" w:rsidP="005444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5" w:type="dxa"/>
          </w:tcPr>
          <w:p w14:paraId="35F63B72" w14:textId="77777777" w:rsidR="005E40CB" w:rsidRPr="00087E15" w:rsidRDefault="005E40CB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34BF9" w14:textId="77777777" w:rsidR="005E40CB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09654D8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2419D96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A476965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0A322BC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4" w:type="dxa"/>
          </w:tcPr>
          <w:p w14:paraId="0D782E03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A481B79" w14:textId="47C8733B" w:rsidR="00CC7295" w:rsidRDefault="00CC7295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6FF977D2" w14:textId="77777777" w:rsidR="00544455" w:rsidRDefault="00544455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672FC9" w:rsidRPr="00087E15" w14:paraId="25EC583D" w14:textId="77777777" w:rsidTr="00177FD4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FE6F7" w14:textId="41636C0D" w:rsidR="00672FC9" w:rsidRDefault="006D3D0B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DAY SHELTER</w:t>
            </w:r>
            <w:r w:rsidR="00672FC9">
              <w:rPr>
                <w:b/>
                <w:sz w:val="32"/>
              </w:rPr>
              <w:t xml:space="preserve"> </w:t>
            </w:r>
          </w:p>
        </w:tc>
      </w:tr>
      <w:tr w:rsidR="00672FC9" w:rsidRPr="00087E15" w14:paraId="770D4A9B" w14:textId="77777777" w:rsidTr="00177FD4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1F313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714B8" w14:textId="77777777" w:rsidR="00672FC9" w:rsidRDefault="00672FC9" w:rsidP="00177F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29136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B18F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3EADBF59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291AD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EB533E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E5509C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523767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7224563D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672FC9" w:rsidRPr="00087E15" w14:paraId="0B6AD9E7" w14:textId="77777777" w:rsidTr="00177FD4">
        <w:trPr>
          <w:trHeight w:val="328"/>
        </w:trPr>
        <w:tc>
          <w:tcPr>
            <w:tcW w:w="4585" w:type="dxa"/>
            <w:vAlign w:val="bottom"/>
          </w:tcPr>
          <w:p w14:paraId="53F4249A" w14:textId="77271396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A560B6"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582D115E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0032CA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6A961F3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B1F76B3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1199F8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F0A94A1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3F4A500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72FC9" w:rsidRPr="00087E15" w14:paraId="08C39338" w14:textId="77777777" w:rsidTr="00177FD4">
        <w:trPr>
          <w:trHeight w:val="355"/>
        </w:trPr>
        <w:tc>
          <w:tcPr>
            <w:tcW w:w="4585" w:type="dxa"/>
            <w:vAlign w:val="bottom"/>
          </w:tcPr>
          <w:p w14:paraId="1D3631C9" w14:textId="77777777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4320AEB5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7DB228E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CC98266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99C2A3E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70D6649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819EF97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6092B00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72FC9" w:rsidRPr="00087E15" w14:paraId="0BA6FC60" w14:textId="77777777" w:rsidTr="00177FD4">
        <w:trPr>
          <w:trHeight w:val="300"/>
        </w:trPr>
        <w:tc>
          <w:tcPr>
            <w:tcW w:w="4585" w:type="dxa"/>
            <w:vAlign w:val="bottom"/>
          </w:tcPr>
          <w:p w14:paraId="51F37441" w14:textId="77777777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03BFC233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E89D72C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910991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CCEB730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1569B7C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2979ED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DB674A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304C4BF6" w14:textId="77777777" w:rsidTr="00177FD4">
        <w:trPr>
          <w:trHeight w:val="300"/>
        </w:trPr>
        <w:tc>
          <w:tcPr>
            <w:tcW w:w="4585" w:type="dxa"/>
            <w:vAlign w:val="bottom"/>
          </w:tcPr>
          <w:p w14:paraId="6B806910" w14:textId="02FD1CF5" w:rsidR="00544455" w:rsidRPr="00CA314D" w:rsidRDefault="00544455" w:rsidP="005444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384B803A" w14:textId="77777777" w:rsidR="00544455" w:rsidRPr="00087E15" w:rsidRDefault="00544455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382FCD3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329F6A2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BE75F5F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6429409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335CC8D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1F5084E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6A84D29B" w14:textId="77777777" w:rsidTr="00177FD4">
        <w:trPr>
          <w:trHeight w:val="319"/>
        </w:trPr>
        <w:tc>
          <w:tcPr>
            <w:tcW w:w="4585" w:type="dxa"/>
            <w:vAlign w:val="bottom"/>
          </w:tcPr>
          <w:p w14:paraId="202C952A" w14:textId="77777777" w:rsidR="00544455" w:rsidRPr="0015055F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69633F20" w14:textId="77777777" w:rsidR="00544455" w:rsidRPr="00087E15" w:rsidRDefault="00544455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F79AAC9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99993AC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3C2FF3B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AC65ACA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695E7DB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FEC6253" w14:textId="77777777" w:rsidR="00544455" w:rsidRPr="00087E1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5CAD34BF" w14:textId="77777777" w:rsidTr="00177FD4">
        <w:trPr>
          <w:trHeight w:val="319"/>
        </w:trPr>
        <w:tc>
          <w:tcPr>
            <w:tcW w:w="4585" w:type="dxa"/>
            <w:vAlign w:val="bottom"/>
          </w:tcPr>
          <w:p w14:paraId="6008378D" w14:textId="7BCD6E3C" w:rsidR="005E40CB" w:rsidRPr="00CA314D" w:rsidRDefault="005E40CB" w:rsidP="005444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3648160F" w14:textId="77777777" w:rsidR="005E40CB" w:rsidRPr="00087E15" w:rsidRDefault="005E40CB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6831545" w14:textId="77777777" w:rsidR="005E40CB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DD3A70B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BBC4CED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1E00AB9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B0820F6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1E581B2" w14:textId="77777777" w:rsidR="005E40CB" w:rsidRPr="00087E15" w:rsidRDefault="005E40CB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71992967" w14:textId="77777777" w:rsidTr="00177FD4">
        <w:trPr>
          <w:trHeight w:val="301"/>
        </w:trPr>
        <w:tc>
          <w:tcPr>
            <w:tcW w:w="4585" w:type="dxa"/>
            <w:vAlign w:val="bottom"/>
          </w:tcPr>
          <w:p w14:paraId="049076F4" w14:textId="77777777" w:rsidR="00544455" w:rsidRPr="0015055F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35301EAC" w14:textId="77777777" w:rsidR="00544455" w:rsidRPr="00087E15" w:rsidRDefault="00544455" w:rsidP="0054445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2157086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B8A7575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9C8ECDB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C338837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FFD8D15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D1A3611" w14:textId="77777777" w:rsidR="00544455" w:rsidRDefault="00544455" w:rsidP="0054445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7931AD8" w14:textId="7179AC07" w:rsidR="0043141B" w:rsidRDefault="0043141B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43141B" w:rsidRPr="00087E15" w14:paraId="52477F2C" w14:textId="77777777" w:rsidTr="0043141B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6F23B" w14:textId="141E507F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HOMELESS PREVENTION</w:t>
            </w:r>
          </w:p>
        </w:tc>
      </w:tr>
      <w:tr w:rsidR="0043141B" w:rsidRPr="00087E15" w14:paraId="4E007BE6" w14:textId="77777777" w:rsidTr="0043141B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6AE9A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507D5" w14:textId="77777777" w:rsidR="0043141B" w:rsidRDefault="0043141B" w:rsidP="0043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A77EE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C18D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6178FAC3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9020D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109D31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6B2D00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AA4ECA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419D638A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43141B" w:rsidRPr="00087E15" w14:paraId="71FF6CC3" w14:textId="77777777" w:rsidTr="0043141B">
        <w:trPr>
          <w:trHeight w:val="328"/>
        </w:trPr>
        <w:tc>
          <w:tcPr>
            <w:tcW w:w="4585" w:type="dxa"/>
            <w:vAlign w:val="bottom"/>
          </w:tcPr>
          <w:p w14:paraId="039E0D6F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61761DDC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B646627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5AFA8D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EEDA65C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E13F83A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F26BCFC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C2CE95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5CC592D7" w14:textId="77777777" w:rsidTr="0043141B">
        <w:trPr>
          <w:trHeight w:val="355"/>
        </w:trPr>
        <w:tc>
          <w:tcPr>
            <w:tcW w:w="4585" w:type="dxa"/>
            <w:vAlign w:val="bottom"/>
          </w:tcPr>
          <w:p w14:paraId="6EFC78B6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66AFD254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224D63B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A3B569F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176ECA7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A6199CF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D567D8E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A1B84E2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6D34CE16" w14:textId="77777777" w:rsidTr="0043141B">
        <w:trPr>
          <w:trHeight w:val="337"/>
        </w:trPr>
        <w:tc>
          <w:tcPr>
            <w:tcW w:w="4585" w:type="dxa"/>
            <w:vAlign w:val="bottom"/>
          </w:tcPr>
          <w:p w14:paraId="229F198D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4CA3E8B9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723EB61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09D0D7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B9D917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6E22F0A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E335DEF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3A788B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3F8DE5E0" w14:textId="77777777" w:rsidTr="0043141B">
        <w:trPr>
          <w:trHeight w:val="382"/>
        </w:trPr>
        <w:tc>
          <w:tcPr>
            <w:tcW w:w="4585" w:type="dxa"/>
            <w:vAlign w:val="bottom"/>
          </w:tcPr>
          <w:p w14:paraId="1DD31AA1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46B1570C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C6548EB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4AB25E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4D8FFA7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3D49E7A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ED0B557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7C9B0B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1404F8C1" w14:textId="77777777" w:rsidTr="0043141B">
        <w:trPr>
          <w:trHeight w:val="382"/>
        </w:trPr>
        <w:tc>
          <w:tcPr>
            <w:tcW w:w="4585" w:type="dxa"/>
            <w:vAlign w:val="bottom"/>
          </w:tcPr>
          <w:p w14:paraId="41B8AA73" w14:textId="77777777" w:rsidR="0043141B" w:rsidRPr="00CA314D" w:rsidRDefault="0043141B" w:rsidP="004314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646FE314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3676649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0CBC734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4A5D0B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844A02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BC096F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66C4E4E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13E77EA9" w14:textId="77777777" w:rsidTr="0043141B">
        <w:trPr>
          <w:trHeight w:val="382"/>
        </w:trPr>
        <w:tc>
          <w:tcPr>
            <w:tcW w:w="4585" w:type="dxa"/>
            <w:vAlign w:val="bottom"/>
          </w:tcPr>
          <w:p w14:paraId="1DC7C59A" w14:textId="77777777" w:rsidR="0043141B" w:rsidRPr="00CA314D" w:rsidRDefault="0043141B" w:rsidP="004314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services</w:t>
            </w:r>
          </w:p>
        </w:tc>
        <w:tc>
          <w:tcPr>
            <w:tcW w:w="1260" w:type="dxa"/>
          </w:tcPr>
          <w:p w14:paraId="13F47559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44686FD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0B55F7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91C43F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C68AF4E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71A02DF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BED266A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076DE7F" w14:textId="0B427E3D" w:rsidR="0043141B" w:rsidRDefault="0043141B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43141B" w:rsidRPr="00087E15" w14:paraId="2B97788E" w14:textId="77777777" w:rsidTr="0043141B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E7D306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HOST HOMES</w:t>
            </w:r>
          </w:p>
        </w:tc>
      </w:tr>
      <w:tr w:rsidR="0043141B" w:rsidRPr="00087E15" w14:paraId="3BC5F352" w14:textId="77777777" w:rsidTr="0043141B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89E4C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DCB17" w14:textId="77777777" w:rsidR="0043141B" w:rsidRDefault="0043141B" w:rsidP="0043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4E00A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39955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66AE001C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70EC9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0EFBFB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E58030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73672A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2B4972CD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43141B" w:rsidRPr="00087E15" w14:paraId="6E48AF95" w14:textId="77777777" w:rsidTr="0043141B">
        <w:trPr>
          <w:trHeight w:val="328"/>
        </w:trPr>
        <w:tc>
          <w:tcPr>
            <w:tcW w:w="4405" w:type="dxa"/>
            <w:vAlign w:val="bottom"/>
          </w:tcPr>
          <w:p w14:paraId="34146A41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0E3D14CF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85410D4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C1687B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761EE4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2FF9987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2B1814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EB91AE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69E09607" w14:textId="77777777" w:rsidTr="0043141B">
        <w:trPr>
          <w:trHeight w:val="355"/>
        </w:trPr>
        <w:tc>
          <w:tcPr>
            <w:tcW w:w="4405" w:type="dxa"/>
            <w:vAlign w:val="bottom"/>
          </w:tcPr>
          <w:p w14:paraId="7584C769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01E2F0B9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A399A22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EDAFBA6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1F4CC13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745B44B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38226E5A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BF039A8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34A51CA2" w14:textId="77777777" w:rsidTr="0043141B">
        <w:trPr>
          <w:trHeight w:val="300"/>
        </w:trPr>
        <w:tc>
          <w:tcPr>
            <w:tcW w:w="4405" w:type="dxa"/>
            <w:vAlign w:val="bottom"/>
          </w:tcPr>
          <w:p w14:paraId="67E88CFE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5F75CF2D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599E88F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C7B8F6A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B39AAB3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E56830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7ED4987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52AC3C4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1ECD8253" w14:textId="77777777" w:rsidTr="0043141B">
        <w:trPr>
          <w:trHeight w:val="300"/>
        </w:trPr>
        <w:tc>
          <w:tcPr>
            <w:tcW w:w="4405" w:type="dxa"/>
            <w:vAlign w:val="bottom"/>
          </w:tcPr>
          <w:p w14:paraId="3D4831F1" w14:textId="77777777" w:rsidR="0043141B" w:rsidRPr="00CA314D" w:rsidRDefault="0043141B" w:rsidP="004314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15B0C225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914C5E1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CF82AA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789CB79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C4FA36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63D1E22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1B9C529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7DBD589F" w14:textId="77777777" w:rsidTr="0043141B">
        <w:trPr>
          <w:trHeight w:val="319"/>
        </w:trPr>
        <w:tc>
          <w:tcPr>
            <w:tcW w:w="4405" w:type="dxa"/>
            <w:vAlign w:val="bottom"/>
          </w:tcPr>
          <w:p w14:paraId="4D0D681E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1660290F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213D5FB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E04B422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57F4DCE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FD88CF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51A48AE3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071184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40763B16" w14:textId="77777777" w:rsidTr="0043141B">
        <w:trPr>
          <w:trHeight w:val="319"/>
        </w:trPr>
        <w:tc>
          <w:tcPr>
            <w:tcW w:w="4405" w:type="dxa"/>
            <w:vAlign w:val="bottom"/>
          </w:tcPr>
          <w:p w14:paraId="63FDBD20" w14:textId="77777777" w:rsidR="0043141B" w:rsidRPr="00CA314D" w:rsidRDefault="0043141B" w:rsidP="004314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184D6E16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D850653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350912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4DDF191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189247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547B194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A74734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0CBA52ED" w14:textId="77777777" w:rsidTr="0043141B">
        <w:trPr>
          <w:trHeight w:val="301"/>
        </w:trPr>
        <w:tc>
          <w:tcPr>
            <w:tcW w:w="4405" w:type="dxa"/>
            <w:vAlign w:val="bottom"/>
          </w:tcPr>
          <w:p w14:paraId="12C596DB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41391D8F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72FD429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0EB013D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29B3A8F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82238AC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3E4E538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F3A5ACD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10F1A44F" w14:textId="21391C61" w:rsidR="0043141B" w:rsidRDefault="0043141B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72D93E03" w14:textId="77777777" w:rsidR="00DF112D" w:rsidRDefault="00DF112D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052317" w:rsidRPr="00087E15" w14:paraId="5B5EC1CE" w14:textId="77777777" w:rsidTr="00374A1E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537EA" w14:textId="49E1BCDE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HOUSING NAVIGATION-LANDLORD ENGAGEMENT</w:t>
            </w:r>
          </w:p>
        </w:tc>
      </w:tr>
      <w:tr w:rsidR="00052317" w:rsidRPr="00087E15" w14:paraId="6A7EA762" w14:textId="77777777" w:rsidTr="00374A1E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DE5B5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243D8" w14:textId="77777777" w:rsidR="00052317" w:rsidRDefault="00052317" w:rsidP="00374A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18F4F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9B5E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6F5C64E6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7C038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B5F724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D6EEE7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97F10E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65077775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052317" w:rsidRPr="00087E15" w14:paraId="7D327059" w14:textId="77777777" w:rsidTr="00374A1E">
        <w:trPr>
          <w:trHeight w:val="328"/>
        </w:trPr>
        <w:tc>
          <w:tcPr>
            <w:tcW w:w="4585" w:type="dxa"/>
            <w:vAlign w:val="bottom"/>
          </w:tcPr>
          <w:p w14:paraId="17E83950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42EB7C51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F0D097D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231E6FD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F7744F0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D9C7A89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715C152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8A641AD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7F6FB0B1" w14:textId="77777777" w:rsidTr="00374A1E">
        <w:trPr>
          <w:trHeight w:val="355"/>
        </w:trPr>
        <w:tc>
          <w:tcPr>
            <w:tcW w:w="4585" w:type="dxa"/>
            <w:vAlign w:val="bottom"/>
          </w:tcPr>
          <w:p w14:paraId="130CF2C2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72C9A9A8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7E802D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90818C9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6ABBA14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50E49B1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02DB62A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4B218D6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5E4DE0B4" w14:textId="77777777" w:rsidTr="00374A1E">
        <w:trPr>
          <w:trHeight w:val="337"/>
        </w:trPr>
        <w:tc>
          <w:tcPr>
            <w:tcW w:w="4585" w:type="dxa"/>
            <w:vAlign w:val="bottom"/>
          </w:tcPr>
          <w:p w14:paraId="7ADA662A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278E60CE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C2488F1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0A651AE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79848AB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8289466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7D1E373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A0F76D1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2B048503" w14:textId="77777777" w:rsidTr="00374A1E">
        <w:trPr>
          <w:trHeight w:val="382"/>
        </w:trPr>
        <w:tc>
          <w:tcPr>
            <w:tcW w:w="4585" w:type="dxa"/>
            <w:vAlign w:val="bottom"/>
          </w:tcPr>
          <w:p w14:paraId="6CB23CBE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0CD13FAF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284DD63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E2DFD60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55E209E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71637F3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A6D23FE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80AA263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1D1F40A0" w14:textId="77777777" w:rsidTr="00374A1E">
        <w:trPr>
          <w:trHeight w:val="382"/>
        </w:trPr>
        <w:tc>
          <w:tcPr>
            <w:tcW w:w="4585" w:type="dxa"/>
            <w:vAlign w:val="bottom"/>
          </w:tcPr>
          <w:p w14:paraId="5525743C" w14:textId="52FF04E7" w:rsidR="005E40CB" w:rsidRPr="00CA314D" w:rsidRDefault="005E40CB" w:rsidP="00374A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18E8FCC3" w14:textId="77777777" w:rsidR="005E40CB" w:rsidRPr="00087E15" w:rsidRDefault="005E40CB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358BF3" w14:textId="77777777" w:rsidR="005E40CB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A46AB37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42330D4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514F24F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FA08A81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CEE4D7B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0E8ECFD7" w14:textId="77777777" w:rsidTr="00374A1E">
        <w:trPr>
          <w:trHeight w:val="382"/>
        </w:trPr>
        <w:tc>
          <w:tcPr>
            <w:tcW w:w="4585" w:type="dxa"/>
            <w:vAlign w:val="bottom"/>
          </w:tcPr>
          <w:p w14:paraId="676F7DC8" w14:textId="77777777" w:rsidR="00052317" w:rsidRPr="00CA314D" w:rsidRDefault="00052317" w:rsidP="00374A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services</w:t>
            </w:r>
          </w:p>
        </w:tc>
        <w:tc>
          <w:tcPr>
            <w:tcW w:w="1260" w:type="dxa"/>
          </w:tcPr>
          <w:p w14:paraId="3B395C9D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2A2CFA6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B04DA43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43616B4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A11D37B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8EAD239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38FCBEC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990BEC6" w14:textId="77777777" w:rsidR="0043141B" w:rsidRDefault="0043141B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672FC9" w:rsidRPr="00087E15" w14:paraId="2217BB04" w14:textId="77777777" w:rsidTr="00177FD4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E8D3F1" w14:textId="7A98A06B" w:rsidR="00672FC9" w:rsidRDefault="006D3D0B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SERVICES ONLY</w:t>
            </w:r>
          </w:p>
        </w:tc>
      </w:tr>
      <w:tr w:rsidR="00672FC9" w:rsidRPr="00087E15" w14:paraId="671A1401" w14:textId="77777777" w:rsidTr="00177FD4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6E42AD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9F7F" w14:textId="77777777" w:rsidR="00672FC9" w:rsidRDefault="00672FC9" w:rsidP="00177FD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38AE7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8980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60BBB536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3BDEC" w14:textId="77777777" w:rsidR="00672FC9" w:rsidRPr="00B3431F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39D064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FC5503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560EE8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6D86CAAC" w14:textId="77777777" w:rsidR="00672FC9" w:rsidRDefault="00672FC9" w:rsidP="00177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672FC9" w:rsidRPr="00087E15" w14:paraId="63EC42B7" w14:textId="77777777" w:rsidTr="00177FD4">
        <w:trPr>
          <w:trHeight w:val="328"/>
        </w:trPr>
        <w:tc>
          <w:tcPr>
            <w:tcW w:w="4585" w:type="dxa"/>
            <w:vAlign w:val="bottom"/>
          </w:tcPr>
          <w:p w14:paraId="6E7E5D60" w14:textId="48581F6B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A560B6"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00D1251D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289791D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EF8347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3027474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03A6634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B6F871F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09F8CDF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72FC9" w:rsidRPr="00087E15" w14:paraId="0DF3962A" w14:textId="77777777" w:rsidTr="00177FD4">
        <w:trPr>
          <w:trHeight w:val="355"/>
        </w:trPr>
        <w:tc>
          <w:tcPr>
            <w:tcW w:w="4585" w:type="dxa"/>
            <w:vAlign w:val="bottom"/>
          </w:tcPr>
          <w:p w14:paraId="79C86269" w14:textId="77777777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1774409F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1DFCB95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91F954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817026D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5C4F38D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FC04DE6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F795D0E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72FC9" w:rsidRPr="00087E15" w14:paraId="66EA3FCA" w14:textId="77777777" w:rsidTr="00672FC9">
        <w:trPr>
          <w:trHeight w:val="337"/>
        </w:trPr>
        <w:tc>
          <w:tcPr>
            <w:tcW w:w="4585" w:type="dxa"/>
            <w:vAlign w:val="bottom"/>
          </w:tcPr>
          <w:p w14:paraId="54D485F3" w14:textId="77777777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78239A0F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8DA290A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4651437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4C54292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E97A48B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A90499A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C64825E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72FC9" w:rsidRPr="00087E15" w14:paraId="0B954728" w14:textId="77777777" w:rsidTr="00672FC9">
        <w:trPr>
          <w:trHeight w:val="382"/>
        </w:trPr>
        <w:tc>
          <w:tcPr>
            <w:tcW w:w="4585" w:type="dxa"/>
            <w:vAlign w:val="bottom"/>
          </w:tcPr>
          <w:p w14:paraId="439E1B19" w14:textId="77777777" w:rsidR="00672FC9" w:rsidRPr="0015055F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23826B72" w14:textId="77777777" w:rsidR="00672FC9" w:rsidRPr="00087E15" w:rsidRDefault="00672FC9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60B454" w14:textId="77777777" w:rsidR="00672FC9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F2D208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B705CB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0A2A4B6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A95C317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E6A358D" w14:textId="77777777" w:rsidR="00672FC9" w:rsidRPr="00087E15" w:rsidRDefault="00672FC9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43047E20" w14:textId="77777777" w:rsidTr="00672FC9">
        <w:trPr>
          <w:trHeight w:val="382"/>
        </w:trPr>
        <w:tc>
          <w:tcPr>
            <w:tcW w:w="4585" w:type="dxa"/>
            <w:vAlign w:val="bottom"/>
          </w:tcPr>
          <w:p w14:paraId="12147E14" w14:textId="1E6769AB" w:rsidR="005E40CB" w:rsidRPr="00CA314D" w:rsidRDefault="005E40CB" w:rsidP="00177F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37358CD3" w14:textId="77777777" w:rsidR="005E40CB" w:rsidRPr="00087E15" w:rsidRDefault="005E40CB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C68400A" w14:textId="77777777" w:rsidR="005E40CB" w:rsidRDefault="005E40CB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66D7AC0" w14:textId="77777777" w:rsidR="005E40CB" w:rsidRPr="00087E15" w:rsidRDefault="005E40CB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10AFDA8" w14:textId="77777777" w:rsidR="005E40CB" w:rsidRPr="00087E15" w:rsidRDefault="005E40CB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DB1CAB4" w14:textId="77777777" w:rsidR="005E40CB" w:rsidRPr="00087E15" w:rsidRDefault="005E40CB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8BA4FD4" w14:textId="77777777" w:rsidR="005E40CB" w:rsidRPr="00087E15" w:rsidRDefault="005E40CB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E955C57" w14:textId="77777777" w:rsidR="005E40CB" w:rsidRPr="00087E15" w:rsidRDefault="005E40CB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481876C7" w14:textId="77777777" w:rsidTr="00672FC9">
        <w:trPr>
          <w:trHeight w:val="382"/>
        </w:trPr>
        <w:tc>
          <w:tcPr>
            <w:tcW w:w="4585" w:type="dxa"/>
            <w:vAlign w:val="bottom"/>
          </w:tcPr>
          <w:p w14:paraId="387804C5" w14:textId="3FD43623" w:rsidR="00544455" w:rsidRPr="00CA314D" w:rsidRDefault="00544455" w:rsidP="00177FD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services</w:t>
            </w:r>
          </w:p>
        </w:tc>
        <w:tc>
          <w:tcPr>
            <w:tcW w:w="1260" w:type="dxa"/>
          </w:tcPr>
          <w:p w14:paraId="6F5BC3F8" w14:textId="77777777" w:rsidR="00544455" w:rsidRPr="00087E15" w:rsidRDefault="00544455" w:rsidP="00177FD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E79E918" w14:textId="77777777" w:rsidR="00544455" w:rsidRDefault="0054445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5F01C0E" w14:textId="77777777" w:rsidR="00544455" w:rsidRPr="00087E15" w:rsidRDefault="0054445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77112DD" w14:textId="77777777" w:rsidR="00544455" w:rsidRPr="00087E15" w:rsidRDefault="0054445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7ED7098" w14:textId="77777777" w:rsidR="00544455" w:rsidRPr="00087E15" w:rsidRDefault="0054445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B05358F" w14:textId="77777777" w:rsidR="00544455" w:rsidRPr="00087E15" w:rsidRDefault="0054445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1E48D95" w14:textId="77777777" w:rsidR="00544455" w:rsidRPr="00087E15" w:rsidRDefault="00544455" w:rsidP="00177FD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15F186ED" w14:textId="77777777" w:rsidR="00052317" w:rsidRDefault="00052317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052317" w:rsidRPr="00087E15" w14:paraId="4A533B5F" w14:textId="77777777" w:rsidTr="00374A1E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A9001" w14:textId="56A784D7" w:rsidR="00052317" w:rsidRDefault="00770AFB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OTHER:  PLEASE LIST</w:t>
            </w:r>
          </w:p>
        </w:tc>
      </w:tr>
      <w:tr w:rsidR="00052317" w:rsidRPr="00087E15" w14:paraId="7361FE55" w14:textId="77777777" w:rsidTr="00374A1E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99083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EC19" w14:textId="77777777" w:rsidR="00052317" w:rsidRDefault="00052317" w:rsidP="00374A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5452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6B471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61F5270B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7C297" w14:textId="77777777" w:rsidR="00052317" w:rsidRPr="00B3431F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0DC6C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B4CC3C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C120F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721D9174" w14:textId="77777777" w:rsidR="00052317" w:rsidRDefault="00052317" w:rsidP="0037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052317" w:rsidRPr="00087E15" w14:paraId="000D6FA7" w14:textId="77777777" w:rsidTr="00374A1E">
        <w:trPr>
          <w:trHeight w:val="328"/>
        </w:trPr>
        <w:tc>
          <w:tcPr>
            <w:tcW w:w="4585" w:type="dxa"/>
            <w:vAlign w:val="bottom"/>
          </w:tcPr>
          <w:p w14:paraId="1166F200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355EABDD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BF40A2A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C36AEAC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D7C5EA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8D07C26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13784FD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9F5A6D1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7F43084F" w14:textId="77777777" w:rsidTr="00374A1E">
        <w:trPr>
          <w:trHeight w:val="355"/>
        </w:trPr>
        <w:tc>
          <w:tcPr>
            <w:tcW w:w="4585" w:type="dxa"/>
            <w:vAlign w:val="bottom"/>
          </w:tcPr>
          <w:p w14:paraId="1E811756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59690486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CDF7EB1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50C295D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E9B9F31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336DC71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AB39305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61C1AF6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798BF3C5" w14:textId="77777777" w:rsidTr="00374A1E">
        <w:trPr>
          <w:trHeight w:val="337"/>
        </w:trPr>
        <w:tc>
          <w:tcPr>
            <w:tcW w:w="4585" w:type="dxa"/>
            <w:vAlign w:val="bottom"/>
          </w:tcPr>
          <w:p w14:paraId="49A2C0B3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03C77291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582C87F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5525CDE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3C19B58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57171FC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C2EA36B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44015AB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67A63ED1" w14:textId="77777777" w:rsidTr="00374A1E">
        <w:trPr>
          <w:trHeight w:val="382"/>
        </w:trPr>
        <w:tc>
          <w:tcPr>
            <w:tcW w:w="4585" w:type="dxa"/>
            <w:vAlign w:val="bottom"/>
          </w:tcPr>
          <w:p w14:paraId="0913C4AE" w14:textId="77777777" w:rsidR="00052317" w:rsidRPr="0015055F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566D0148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ED6F83B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7FDB772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B7332E2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D73D0DA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F2049B5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4B8912C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310AF5C1" w14:textId="77777777" w:rsidTr="00374A1E">
        <w:trPr>
          <w:trHeight w:val="382"/>
        </w:trPr>
        <w:tc>
          <w:tcPr>
            <w:tcW w:w="4585" w:type="dxa"/>
            <w:vAlign w:val="bottom"/>
          </w:tcPr>
          <w:p w14:paraId="0329C240" w14:textId="0C82BE1D" w:rsidR="005E40CB" w:rsidRPr="00CA314D" w:rsidRDefault="005E40CB" w:rsidP="00374A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740DB31D" w14:textId="77777777" w:rsidR="005E40CB" w:rsidRPr="00087E15" w:rsidRDefault="005E40CB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C9D63A3" w14:textId="77777777" w:rsidR="005E40CB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D04379C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5D63BE1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6C40944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9A4706F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47A408C" w14:textId="77777777" w:rsidR="005E40CB" w:rsidRPr="00087E15" w:rsidRDefault="005E40CB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52317" w:rsidRPr="00087E15" w14:paraId="4F5B049B" w14:textId="77777777" w:rsidTr="00374A1E">
        <w:trPr>
          <w:trHeight w:val="382"/>
        </w:trPr>
        <w:tc>
          <w:tcPr>
            <w:tcW w:w="4585" w:type="dxa"/>
            <w:vAlign w:val="bottom"/>
          </w:tcPr>
          <w:p w14:paraId="6FC4BF40" w14:textId="77777777" w:rsidR="00052317" w:rsidRPr="00CA314D" w:rsidRDefault="00052317" w:rsidP="00374A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services</w:t>
            </w:r>
          </w:p>
        </w:tc>
        <w:tc>
          <w:tcPr>
            <w:tcW w:w="1260" w:type="dxa"/>
          </w:tcPr>
          <w:p w14:paraId="69E9E698" w14:textId="77777777" w:rsidR="00052317" w:rsidRPr="00087E15" w:rsidRDefault="00052317" w:rsidP="00374A1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40483C" w14:textId="77777777" w:rsidR="00052317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61FF8AB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3938DEB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EB82306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9246EEE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5C05A74" w14:textId="77777777" w:rsidR="00052317" w:rsidRPr="00087E15" w:rsidRDefault="00052317" w:rsidP="00374A1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7BB5E8D" w14:textId="77777777" w:rsidR="002457F5" w:rsidRDefault="002457F5" w:rsidP="00F76A09">
      <w:pPr>
        <w:spacing w:after="0" w:line="240" w:lineRule="auto"/>
        <w:rPr>
          <w:b/>
          <w:i/>
          <w:sz w:val="28"/>
          <w:szCs w:val="28"/>
        </w:rPr>
      </w:pPr>
    </w:p>
    <w:p w14:paraId="1690AA58" w14:textId="5FD4F4AC" w:rsidR="00F76A09" w:rsidRPr="00135997" w:rsidRDefault="00544455" w:rsidP="00F76A0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Rental Assistance or Subsidies Outcomes</w:t>
      </w: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544455" w:rsidRPr="00087E15" w14:paraId="6942C84D" w14:textId="77777777" w:rsidTr="00B31597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C7C7A4" w14:textId="4072669D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RENTAL ASSISTANCE</w:t>
            </w:r>
          </w:p>
        </w:tc>
      </w:tr>
      <w:tr w:rsidR="00544455" w:rsidRPr="00087E15" w14:paraId="6CAABC48" w14:textId="77777777" w:rsidTr="00B31597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B1733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5E894" w14:textId="77777777" w:rsidR="00544455" w:rsidRDefault="00544455" w:rsidP="00B315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84291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E957C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4E998399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5E58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E2470A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CC01DA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700362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633E6B64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544455" w:rsidRPr="00087E15" w14:paraId="69D8A0E9" w14:textId="77777777" w:rsidTr="00B31597">
        <w:trPr>
          <w:trHeight w:val="328"/>
        </w:trPr>
        <w:tc>
          <w:tcPr>
            <w:tcW w:w="4585" w:type="dxa"/>
            <w:vAlign w:val="bottom"/>
          </w:tcPr>
          <w:p w14:paraId="6D061801" w14:textId="0902B6C4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A560B6"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1DD3D653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2D200A6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D6FB99F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230D00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5A91FB1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43194E8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D2A465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2CD49B84" w14:textId="77777777" w:rsidTr="00B31597">
        <w:trPr>
          <w:trHeight w:val="355"/>
        </w:trPr>
        <w:tc>
          <w:tcPr>
            <w:tcW w:w="4585" w:type="dxa"/>
            <w:vAlign w:val="bottom"/>
          </w:tcPr>
          <w:p w14:paraId="36A204C7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009E22FC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B0C51C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186996B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3B85F6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331FCB2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FB7E459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CC00034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52990DF8" w14:textId="77777777" w:rsidTr="00B31597">
        <w:trPr>
          <w:trHeight w:val="300"/>
        </w:trPr>
        <w:tc>
          <w:tcPr>
            <w:tcW w:w="4585" w:type="dxa"/>
            <w:vAlign w:val="bottom"/>
          </w:tcPr>
          <w:p w14:paraId="735EDB82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19181226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B7D0276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5D44DB9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CB6786B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F365BEA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370FEF0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0F142B6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2330AD3E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54B9B25E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72FCA0BA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0AF04F1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55D77AE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DC517CA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D2E887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D35D5CF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5582FDC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E40CB" w:rsidRPr="00087E15" w14:paraId="6AC33FB3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004619B9" w14:textId="5F6F9EA0" w:rsidR="005E40CB" w:rsidRPr="00CA314D" w:rsidRDefault="005E40CB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1C557A31" w14:textId="77777777" w:rsidR="005E40CB" w:rsidRPr="00087E15" w:rsidRDefault="005E40CB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63D752F" w14:textId="77777777" w:rsidR="005E40CB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EC54398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0BF0EEA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CABE1AD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8FD8C4E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1FC6534" w14:textId="77777777" w:rsidR="005E40CB" w:rsidRPr="00087E15" w:rsidRDefault="005E40CB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6B3BF39C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1D72DE58" w14:textId="77777777" w:rsidR="00544455" w:rsidRPr="00CA314D" w:rsidRDefault="00544455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</w:t>
            </w:r>
          </w:p>
        </w:tc>
        <w:tc>
          <w:tcPr>
            <w:tcW w:w="1260" w:type="dxa"/>
          </w:tcPr>
          <w:p w14:paraId="5AC89FFF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AEE528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99A2279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92947DC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FB69CD6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BAB966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0B502DE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2650B8B0" w14:textId="77777777" w:rsidTr="00B31597">
        <w:trPr>
          <w:trHeight w:val="301"/>
        </w:trPr>
        <w:tc>
          <w:tcPr>
            <w:tcW w:w="4585" w:type="dxa"/>
            <w:vAlign w:val="bottom"/>
          </w:tcPr>
          <w:p w14:paraId="75FD9657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1C7D6C63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2B3D148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7707D4B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1835A52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72CDED8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F6DE341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5B405D6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1C249DDE" w14:textId="77777777" w:rsidTr="002457F5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B4B4C" w14:textId="77777777" w:rsidR="00241091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RAPID REHOUSING</w:t>
            </w:r>
          </w:p>
        </w:tc>
      </w:tr>
      <w:tr w:rsidR="00241091" w:rsidRPr="00087E15" w14:paraId="4962AD7B" w14:textId="77777777" w:rsidTr="002457F5">
        <w:trPr>
          <w:trHeight w:val="960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C91FD8" w14:textId="77777777" w:rsidR="00241091" w:rsidRPr="00B3431F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8547" w14:textId="77777777" w:rsidR="00241091" w:rsidRDefault="00241091" w:rsidP="002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0A62D" w14:textId="77777777" w:rsidR="00241091" w:rsidRPr="00B3431F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B45B" w14:textId="77777777" w:rsidR="00241091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287B071D" w14:textId="77777777" w:rsidR="00241091" w:rsidRPr="00B3431F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CA746" w14:textId="77777777" w:rsidR="00241091" w:rsidRPr="00B3431F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39E3B3" w14:textId="77777777" w:rsidR="00241091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E11781" w14:textId="77777777" w:rsidR="00241091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4F82A8" w14:textId="77777777" w:rsidR="00241091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12545C39" w14:textId="77777777" w:rsidR="00241091" w:rsidRDefault="00241091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241091" w:rsidRPr="00087E15" w14:paraId="2C637A8B" w14:textId="77777777" w:rsidTr="002457F5">
        <w:trPr>
          <w:trHeight w:val="328"/>
        </w:trPr>
        <w:tc>
          <w:tcPr>
            <w:tcW w:w="4585" w:type="dxa"/>
            <w:vAlign w:val="bottom"/>
          </w:tcPr>
          <w:p w14:paraId="69A6190E" w14:textId="77777777" w:rsidR="00241091" w:rsidRPr="0015055F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241C11F8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3EA0F70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55F2C4F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F338666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6B7DDA3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6BE5CE0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FFDF316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4C90CA6B" w14:textId="77777777" w:rsidTr="002457F5">
        <w:trPr>
          <w:trHeight w:val="355"/>
        </w:trPr>
        <w:tc>
          <w:tcPr>
            <w:tcW w:w="4585" w:type="dxa"/>
            <w:vAlign w:val="bottom"/>
          </w:tcPr>
          <w:p w14:paraId="7F610161" w14:textId="77777777" w:rsidR="00241091" w:rsidRPr="0015055F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477EF31A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C4118DD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863D01F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833F639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C79D50F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8EF4697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E73D3CA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3EC8B135" w14:textId="77777777" w:rsidTr="002457F5">
        <w:trPr>
          <w:trHeight w:val="300"/>
        </w:trPr>
        <w:tc>
          <w:tcPr>
            <w:tcW w:w="4585" w:type="dxa"/>
            <w:vAlign w:val="bottom"/>
          </w:tcPr>
          <w:p w14:paraId="69B24322" w14:textId="77777777" w:rsidR="00241091" w:rsidRPr="0015055F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76C66E80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58A2E12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1162EE6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B11F68A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B2BBC77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7E9DAC6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17ACAF3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1B9577B0" w14:textId="77777777" w:rsidTr="002457F5">
        <w:trPr>
          <w:trHeight w:val="319"/>
        </w:trPr>
        <w:tc>
          <w:tcPr>
            <w:tcW w:w="4585" w:type="dxa"/>
            <w:vAlign w:val="bottom"/>
          </w:tcPr>
          <w:p w14:paraId="34430B6E" w14:textId="77777777" w:rsidR="00241091" w:rsidRPr="0015055F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0B1A5840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CB84833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4B681CE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89E74EF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1F8B809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DB9087D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E87675F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7587E44A" w14:textId="77777777" w:rsidTr="002457F5">
        <w:trPr>
          <w:trHeight w:val="319"/>
        </w:trPr>
        <w:tc>
          <w:tcPr>
            <w:tcW w:w="4585" w:type="dxa"/>
            <w:vAlign w:val="bottom"/>
          </w:tcPr>
          <w:p w14:paraId="501D5C0D" w14:textId="77777777" w:rsidR="00241091" w:rsidRPr="00CA314D" w:rsidRDefault="00241091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116132A5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8E0A833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DA19893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B671664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CD2F61C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4386CB6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3AF421C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37335E5C" w14:textId="77777777" w:rsidTr="002457F5">
        <w:trPr>
          <w:trHeight w:val="319"/>
        </w:trPr>
        <w:tc>
          <w:tcPr>
            <w:tcW w:w="4585" w:type="dxa"/>
            <w:vAlign w:val="bottom"/>
          </w:tcPr>
          <w:p w14:paraId="794DECF5" w14:textId="77777777" w:rsidR="00241091" w:rsidRPr="00CA314D" w:rsidRDefault="00241091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</w:t>
            </w:r>
          </w:p>
        </w:tc>
        <w:tc>
          <w:tcPr>
            <w:tcW w:w="1260" w:type="dxa"/>
          </w:tcPr>
          <w:p w14:paraId="3D88596E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2DBB67D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1F4B7F9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44287C7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75F993C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98678A1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6CE6633" w14:textId="77777777" w:rsidR="00241091" w:rsidRPr="00087E15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6745ACB6" w14:textId="77777777" w:rsidTr="002457F5">
        <w:trPr>
          <w:trHeight w:val="301"/>
        </w:trPr>
        <w:tc>
          <w:tcPr>
            <w:tcW w:w="4585" w:type="dxa"/>
            <w:vAlign w:val="bottom"/>
          </w:tcPr>
          <w:p w14:paraId="48B7D33A" w14:textId="77777777" w:rsidR="00241091" w:rsidRPr="0015055F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4F2F2FD0" w14:textId="77777777" w:rsidR="00241091" w:rsidRPr="00087E15" w:rsidRDefault="00241091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04A0CF0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3DF2CE1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3C97778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2F93E97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EE2F467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3C7138B" w14:textId="77777777" w:rsidR="00241091" w:rsidRDefault="00241091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35645BF" w14:textId="77777777" w:rsidR="002457F5" w:rsidRDefault="002457F5"/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43141B" w:rsidRPr="00087E15" w14:paraId="09C8CE98" w14:textId="77777777" w:rsidTr="002457F5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209A4" w14:textId="77777777" w:rsidR="0043141B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MASTER LEASING</w:t>
            </w:r>
          </w:p>
        </w:tc>
      </w:tr>
      <w:tr w:rsidR="0043141B" w:rsidRPr="00087E15" w14:paraId="315471B6" w14:textId="77777777" w:rsidTr="002457F5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A53FD" w14:textId="77777777" w:rsidR="0043141B" w:rsidRPr="00B3431F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08A5" w14:textId="77777777" w:rsidR="0043141B" w:rsidRDefault="0043141B" w:rsidP="002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985F9" w14:textId="77777777" w:rsidR="0043141B" w:rsidRPr="00B3431F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567BE" w14:textId="77777777" w:rsidR="0043141B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7849A608" w14:textId="77777777" w:rsidR="0043141B" w:rsidRPr="00B3431F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8215" w14:textId="77777777" w:rsidR="0043141B" w:rsidRPr="00B3431F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523F2A" w14:textId="77777777" w:rsidR="0043141B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DF871" w14:textId="77777777" w:rsidR="0043141B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40B3C9" w14:textId="77777777" w:rsidR="0043141B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1B3DEA5B" w14:textId="77777777" w:rsidR="0043141B" w:rsidRDefault="0043141B" w:rsidP="002457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43141B" w:rsidRPr="00087E15" w14:paraId="022BF276" w14:textId="77777777" w:rsidTr="002457F5">
        <w:trPr>
          <w:trHeight w:val="328"/>
        </w:trPr>
        <w:tc>
          <w:tcPr>
            <w:tcW w:w="4585" w:type="dxa"/>
            <w:vAlign w:val="bottom"/>
          </w:tcPr>
          <w:p w14:paraId="0F9B25FE" w14:textId="77777777" w:rsidR="0043141B" w:rsidRPr="0015055F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4E0D30B4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B124267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68A6187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5CC5879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B6B1165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58717DA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AAAB699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56416CAE" w14:textId="77777777" w:rsidTr="002457F5">
        <w:trPr>
          <w:trHeight w:val="355"/>
        </w:trPr>
        <w:tc>
          <w:tcPr>
            <w:tcW w:w="4585" w:type="dxa"/>
            <w:vAlign w:val="bottom"/>
          </w:tcPr>
          <w:p w14:paraId="6B015B7A" w14:textId="77777777" w:rsidR="0043141B" w:rsidRPr="0015055F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2E1F4385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06E1AF7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B0D1A73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0BC6167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5F19787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04EF5CE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038988F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4736FD14" w14:textId="77777777" w:rsidTr="002457F5">
        <w:trPr>
          <w:trHeight w:val="300"/>
        </w:trPr>
        <w:tc>
          <w:tcPr>
            <w:tcW w:w="4585" w:type="dxa"/>
            <w:vAlign w:val="bottom"/>
          </w:tcPr>
          <w:p w14:paraId="26F33B09" w14:textId="77777777" w:rsidR="0043141B" w:rsidRPr="0015055F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5C2C8A5B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3C4A6D7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A416185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946F5DE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2533B97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E21BF96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FBFAC05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4B79ABC6" w14:textId="77777777" w:rsidTr="002457F5">
        <w:trPr>
          <w:trHeight w:val="319"/>
        </w:trPr>
        <w:tc>
          <w:tcPr>
            <w:tcW w:w="4585" w:type="dxa"/>
            <w:vAlign w:val="bottom"/>
          </w:tcPr>
          <w:p w14:paraId="2397CA20" w14:textId="77777777" w:rsidR="0043141B" w:rsidRPr="0015055F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1131E9A5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DD2560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8EFA3D3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C6CA839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F7E72FD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10E3D69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A56B564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5D084177" w14:textId="77777777" w:rsidTr="002457F5">
        <w:trPr>
          <w:trHeight w:val="319"/>
        </w:trPr>
        <w:tc>
          <w:tcPr>
            <w:tcW w:w="4585" w:type="dxa"/>
            <w:vAlign w:val="bottom"/>
          </w:tcPr>
          <w:p w14:paraId="15BF9ABB" w14:textId="77777777" w:rsidR="0043141B" w:rsidRPr="00CA314D" w:rsidRDefault="0043141B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729FBC91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511EF33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C12605A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8073B07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8706FAF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C795508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5BFE02E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6A7F1303" w14:textId="77777777" w:rsidTr="002457F5">
        <w:trPr>
          <w:trHeight w:val="319"/>
        </w:trPr>
        <w:tc>
          <w:tcPr>
            <w:tcW w:w="4585" w:type="dxa"/>
            <w:vAlign w:val="bottom"/>
          </w:tcPr>
          <w:p w14:paraId="20C45CB5" w14:textId="77777777" w:rsidR="0043141B" w:rsidRPr="00CA314D" w:rsidRDefault="0043141B" w:rsidP="002457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</w:t>
            </w:r>
          </w:p>
        </w:tc>
        <w:tc>
          <w:tcPr>
            <w:tcW w:w="1260" w:type="dxa"/>
          </w:tcPr>
          <w:p w14:paraId="28254381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89B64BC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C7454F7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5EC6B4F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9DD9EE5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625B84A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01BEDD0" w14:textId="77777777" w:rsidR="0043141B" w:rsidRPr="00087E15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6F018D2F" w14:textId="77777777" w:rsidTr="002457F5">
        <w:trPr>
          <w:trHeight w:val="301"/>
        </w:trPr>
        <w:tc>
          <w:tcPr>
            <w:tcW w:w="4585" w:type="dxa"/>
            <w:vAlign w:val="bottom"/>
          </w:tcPr>
          <w:p w14:paraId="28093AC0" w14:textId="77777777" w:rsidR="0043141B" w:rsidRPr="0015055F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051F975E" w14:textId="77777777" w:rsidR="0043141B" w:rsidRPr="00087E15" w:rsidRDefault="0043141B" w:rsidP="002457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7FEACCB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037B1B3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3A90495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62198FA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1F68848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9D72DB7" w14:textId="77777777" w:rsidR="0043141B" w:rsidRDefault="0043141B" w:rsidP="002457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31751323" w14:textId="77777777" w:rsidTr="00B31597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7F956" w14:textId="2D2FEB61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MOTEL VOUCHERS</w:t>
            </w:r>
          </w:p>
        </w:tc>
      </w:tr>
      <w:tr w:rsidR="00544455" w:rsidRPr="00087E15" w14:paraId="6427DF5A" w14:textId="77777777" w:rsidTr="00B31597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BF6B6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8B86" w14:textId="77777777" w:rsidR="00544455" w:rsidRDefault="00544455" w:rsidP="00B315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3A44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D3173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49EECE16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FC81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37CAE3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6F4122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226095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65E02CE9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544455" w:rsidRPr="00087E15" w14:paraId="2A7AA580" w14:textId="77777777" w:rsidTr="00B31597">
        <w:trPr>
          <w:trHeight w:val="328"/>
        </w:trPr>
        <w:tc>
          <w:tcPr>
            <w:tcW w:w="4585" w:type="dxa"/>
            <w:vAlign w:val="bottom"/>
          </w:tcPr>
          <w:p w14:paraId="68B0716F" w14:textId="1B4A58DF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A560B6"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53FCA52F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E59F190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B94F3F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C5FE54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5EAD42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CD947A3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69E1AE4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4C29BD65" w14:textId="77777777" w:rsidTr="00B31597">
        <w:trPr>
          <w:trHeight w:val="355"/>
        </w:trPr>
        <w:tc>
          <w:tcPr>
            <w:tcW w:w="4585" w:type="dxa"/>
            <w:vAlign w:val="bottom"/>
          </w:tcPr>
          <w:p w14:paraId="3E2BDEF7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34157DCD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787F3AB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59BCAEC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4C4BDD6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AB3AF8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A62BB52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8B8FF5F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345E0765" w14:textId="77777777" w:rsidTr="00B31597">
        <w:trPr>
          <w:trHeight w:val="300"/>
        </w:trPr>
        <w:tc>
          <w:tcPr>
            <w:tcW w:w="4585" w:type="dxa"/>
            <w:vAlign w:val="bottom"/>
          </w:tcPr>
          <w:p w14:paraId="7853BC61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3F6EDCA2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B131563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62824F9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D1F2C2B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FEE1A93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C7E7901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AF50217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63BB89EF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164E7BC5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5BEEF262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8D56DD1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EE2F16C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35497DF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F532578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3D1562A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0E386E9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23D33" w:rsidRPr="00087E15" w14:paraId="41219463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68698774" w14:textId="4046693D" w:rsidR="00C23D33" w:rsidRPr="00CA314D" w:rsidRDefault="00C23D33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337E5631" w14:textId="77777777" w:rsidR="00C23D33" w:rsidRPr="00087E15" w:rsidRDefault="00C23D33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0BD629B" w14:textId="77777777" w:rsidR="00C23D33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C7C8EC1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7D4FAA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F660686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8150D63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AAF461D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68B2BBE5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2CA7883E" w14:textId="77777777" w:rsidR="00544455" w:rsidRPr="00CA314D" w:rsidRDefault="00544455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</w:t>
            </w:r>
          </w:p>
        </w:tc>
        <w:tc>
          <w:tcPr>
            <w:tcW w:w="1260" w:type="dxa"/>
          </w:tcPr>
          <w:p w14:paraId="32227403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EC9677C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F93FC6E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B47CF8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CF0E6B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0CF428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A375B34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31830296" w14:textId="77777777" w:rsidTr="00B31597">
        <w:trPr>
          <w:trHeight w:val="301"/>
        </w:trPr>
        <w:tc>
          <w:tcPr>
            <w:tcW w:w="4585" w:type="dxa"/>
            <w:vAlign w:val="bottom"/>
          </w:tcPr>
          <w:p w14:paraId="2BDF3083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2C54CFC8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CB3FC5B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FE4FA96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E6E29ED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34B5657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C3C4183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EAA2CBD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3F69F65" w14:textId="674DC034" w:rsidR="0043141B" w:rsidRDefault="0043141B" w:rsidP="00F52B86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43141B" w:rsidRPr="00087E15" w14:paraId="5FFEB524" w14:textId="77777777" w:rsidTr="0043141B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BB56D3" w14:textId="28658580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RENTAL SUBSIDIES</w:t>
            </w:r>
          </w:p>
        </w:tc>
      </w:tr>
      <w:tr w:rsidR="0043141B" w:rsidRPr="00087E15" w14:paraId="59BCDFBD" w14:textId="77777777" w:rsidTr="0043141B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7813C6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B69C6" w14:textId="77777777" w:rsidR="0043141B" w:rsidRDefault="0043141B" w:rsidP="004314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59869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D8EC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3AA2BB56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9B7C6" w14:textId="77777777" w:rsidR="0043141B" w:rsidRPr="00B3431F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BDF1F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7BB14E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4DDFB8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2E8C5C47" w14:textId="77777777" w:rsidR="0043141B" w:rsidRDefault="0043141B" w:rsidP="004314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43141B" w:rsidRPr="00087E15" w14:paraId="02352A07" w14:textId="77777777" w:rsidTr="0043141B">
        <w:trPr>
          <w:trHeight w:val="328"/>
        </w:trPr>
        <w:tc>
          <w:tcPr>
            <w:tcW w:w="4585" w:type="dxa"/>
            <w:vAlign w:val="bottom"/>
          </w:tcPr>
          <w:p w14:paraId="3DE04E98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6133FD80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2910100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FE02D4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634B855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F9064AD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1732BD9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A65E5FF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38E32BF0" w14:textId="77777777" w:rsidTr="0043141B">
        <w:trPr>
          <w:trHeight w:val="355"/>
        </w:trPr>
        <w:tc>
          <w:tcPr>
            <w:tcW w:w="4585" w:type="dxa"/>
            <w:vAlign w:val="bottom"/>
          </w:tcPr>
          <w:p w14:paraId="4C99FF79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4AEA8FE3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9EDA86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031FF1A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91459AB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CC0CB10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B3B0BC3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533F27B5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4E50FC28" w14:textId="77777777" w:rsidTr="0043141B">
        <w:trPr>
          <w:trHeight w:val="300"/>
        </w:trPr>
        <w:tc>
          <w:tcPr>
            <w:tcW w:w="4585" w:type="dxa"/>
            <w:vAlign w:val="bottom"/>
          </w:tcPr>
          <w:p w14:paraId="7E196037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2E8D0981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3B26683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E13A8D4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3407C9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BF8BA2C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00AF3A3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1F31A343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6AACDBB9" w14:textId="77777777" w:rsidTr="0043141B">
        <w:trPr>
          <w:trHeight w:val="319"/>
        </w:trPr>
        <w:tc>
          <w:tcPr>
            <w:tcW w:w="4585" w:type="dxa"/>
            <w:vAlign w:val="bottom"/>
          </w:tcPr>
          <w:p w14:paraId="13E67AED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0C069B43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47EFF8D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71EB67D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04BB367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32E2FA9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DE75DE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00A6AB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3DD2B3D9" w14:textId="77777777" w:rsidTr="0043141B">
        <w:trPr>
          <w:trHeight w:val="319"/>
        </w:trPr>
        <w:tc>
          <w:tcPr>
            <w:tcW w:w="4585" w:type="dxa"/>
            <w:vAlign w:val="bottom"/>
          </w:tcPr>
          <w:p w14:paraId="047641F8" w14:textId="77777777" w:rsidR="0043141B" w:rsidRPr="00CA314D" w:rsidRDefault="0043141B" w:rsidP="004314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47CD80F0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D859B8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3F6BC36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B9F51B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A0DA041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7C9DD38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6386DA3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25F014C8" w14:textId="77777777" w:rsidTr="0043141B">
        <w:trPr>
          <w:trHeight w:val="319"/>
        </w:trPr>
        <w:tc>
          <w:tcPr>
            <w:tcW w:w="4585" w:type="dxa"/>
            <w:vAlign w:val="bottom"/>
          </w:tcPr>
          <w:p w14:paraId="574A570F" w14:textId="77777777" w:rsidR="0043141B" w:rsidRPr="00CA314D" w:rsidRDefault="0043141B" w:rsidP="004314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</w:t>
            </w:r>
          </w:p>
        </w:tc>
        <w:tc>
          <w:tcPr>
            <w:tcW w:w="1260" w:type="dxa"/>
          </w:tcPr>
          <w:p w14:paraId="59FAC260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3FFB43F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3B2806D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1F5772A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0E96E7B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6405800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D7CC075" w14:textId="77777777" w:rsidR="0043141B" w:rsidRPr="00087E15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3141B" w:rsidRPr="00087E15" w14:paraId="4226A777" w14:textId="77777777" w:rsidTr="0043141B">
        <w:trPr>
          <w:trHeight w:val="301"/>
        </w:trPr>
        <w:tc>
          <w:tcPr>
            <w:tcW w:w="4585" w:type="dxa"/>
            <w:vAlign w:val="bottom"/>
          </w:tcPr>
          <w:p w14:paraId="065A130D" w14:textId="77777777" w:rsidR="0043141B" w:rsidRPr="0015055F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48999DC2" w14:textId="77777777" w:rsidR="0043141B" w:rsidRPr="00087E15" w:rsidRDefault="0043141B" w:rsidP="0043141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845F29E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E797AC1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5671268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E3A06E1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326E38B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5F42470" w14:textId="77777777" w:rsidR="0043141B" w:rsidRDefault="0043141B" w:rsidP="0043141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CD374EA" w14:textId="47390FAC" w:rsidR="0043141B" w:rsidRDefault="0043141B" w:rsidP="00F52B86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405"/>
        <w:gridCol w:w="1260"/>
        <w:gridCol w:w="990"/>
        <w:gridCol w:w="1710"/>
        <w:gridCol w:w="1710"/>
        <w:gridCol w:w="1350"/>
        <w:gridCol w:w="1620"/>
        <w:gridCol w:w="1615"/>
      </w:tblGrid>
      <w:tr w:rsidR="00241091" w:rsidRPr="00087E15" w14:paraId="0068B377" w14:textId="77777777" w:rsidTr="00AD4452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DCC470" w14:textId="77777777" w:rsidR="00241091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HOST HOMES</w:t>
            </w:r>
          </w:p>
        </w:tc>
      </w:tr>
      <w:tr w:rsidR="00241091" w:rsidRPr="00087E15" w14:paraId="3DA21A90" w14:textId="77777777" w:rsidTr="00AD4452">
        <w:trPr>
          <w:trHeight w:val="45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9873D" w14:textId="77777777" w:rsidR="00241091" w:rsidRPr="00B3431F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6130B" w14:textId="77777777" w:rsidR="00241091" w:rsidRDefault="00241091" w:rsidP="00AD44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553BA" w14:textId="77777777" w:rsidR="00241091" w:rsidRPr="00B3431F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9F264" w14:textId="77777777" w:rsidR="00241091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2C94CEC8" w14:textId="77777777" w:rsidR="00241091" w:rsidRPr="00B3431F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D8A13" w14:textId="77777777" w:rsidR="00241091" w:rsidRPr="00B3431F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36D650" w14:textId="77777777" w:rsidR="00241091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C8ABFA" w14:textId="77777777" w:rsidR="00241091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7A8BC3" w14:textId="77777777" w:rsidR="00241091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0E506793" w14:textId="77777777" w:rsidR="00241091" w:rsidRDefault="00241091" w:rsidP="00AD44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241091" w:rsidRPr="00087E15" w14:paraId="088DCFC1" w14:textId="77777777" w:rsidTr="00AD4452">
        <w:trPr>
          <w:trHeight w:val="328"/>
        </w:trPr>
        <w:tc>
          <w:tcPr>
            <w:tcW w:w="4405" w:type="dxa"/>
            <w:vAlign w:val="bottom"/>
          </w:tcPr>
          <w:p w14:paraId="0EE1EDF1" w14:textId="77777777" w:rsidR="00241091" w:rsidRPr="0015055F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0C71F20C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A5F7261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AB3B9AD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BE6CB6F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01733E5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52EB87A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C67E376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213C9F71" w14:textId="77777777" w:rsidTr="00AD4452">
        <w:trPr>
          <w:trHeight w:val="355"/>
        </w:trPr>
        <w:tc>
          <w:tcPr>
            <w:tcW w:w="4405" w:type="dxa"/>
            <w:vAlign w:val="bottom"/>
          </w:tcPr>
          <w:p w14:paraId="4367E732" w14:textId="77777777" w:rsidR="00241091" w:rsidRPr="0015055F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041D38F7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01F205D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529784F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2F95786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29F8E04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E17FD3A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95A88BC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2E165A63" w14:textId="77777777" w:rsidTr="00AD4452">
        <w:trPr>
          <w:trHeight w:val="300"/>
        </w:trPr>
        <w:tc>
          <w:tcPr>
            <w:tcW w:w="4405" w:type="dxa"/>
            <w:vAlign w:val="bottom"/>
          </w:tcPr>
          <w:p w14:paraId="2DBD715E" w14:textId="77777777" w:rsidR="00241091" w:rsidRPr="0015055F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57B2E948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5AC4999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D902F46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F726F36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4216234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FC13AD5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2FAE455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0D2990F5" w14:textId="77777777" w:rsidTr="00AD4452">
        <w:trPr>
          <w:trHeight w:val="300"/>
        </w:trPr>
        <w:tc>
          <w:tcPr>
            <w:tcW w:w="4405" w:type="dxa"/>
            <w:vAlign w:val="bottom"/>
          </w:tcPr>
          <w:p w14:paraId="2A9642B6" w14:textId="77777777" w:rsidR="00241091" w:rsidRPr="00CA314D" w:rsidRDefault="00241091" w:rsidP="00AD44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instances of services</w:t>
            </w:r>
          </w:p>
        </w:tc>
        <w:tc>
          <w:tcPr>
            <w:tcW w:w="1260" w:type="dxa"/>
          </w:tcPr>
          <w:p w14:paraId="618A032D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6A8C4FF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39A107B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876E7BF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4A5528B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55C7543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770B7237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57C9A632" w14:textId="77777777" w:rsidTr="00AD4452">
        <w:trPr>
          <w:trHeight w:val="319"/>
        </w:trPr>
        <w:tc>
          <w:tcPr>
            <w:tcW w:w="4405" w:type="dxa"/>
            <w:vAlign w:val="bottom"/>
          </w:tcPr>
          <w:p w14:paraId="0EAACCEA" w14:textId="77777777" w:rsidR="00241091" w:rsidRPr="0015055F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4983F28A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5FC878D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3E909E3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E2CFEE4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F3B37DC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DDAD440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F0D9994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5B72B150" w14:textId="77777777" w:rsidTr="00AD4452">
        <w:trPr>
          <w:trHeight w:val="319"/>
        </w:trPr>
        <w:tc>
          <w:tcPr>
            <w:tcW w:w="4405" w:type="dxa"/>
            <w:vAlign w:val="bottom"/>
          </w:tcPr>
          <w:p w14:paraId="6DF9A76D" w14:textId="77777777" w:rsidR="00241091" w:rsidRPr="00CA314D" w:rsidRDefault="00241091" w:rsidP="00AD44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exit, other than permanent housing</w:t>
            </w:r>
          </w:p>
        </w:tc>
        <w:tc>
          <w:tcPr>
            <w:tcW w:w="1260" w:type="dxa"/>
          </w:tcPr>
          <w:p w14:paraId="1D98E395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0D5F7CA9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33E1558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FC5A26B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BF4A75A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3C528A5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6DB53301" w14:textId="77777777" w:rsidR="00241091" w:rsidRPr="00087E15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41091" w:rsidRPr="00087E15" w14:paraId="7071020B" w14:textId="77777777" w:rsidTr="00AD4452">
        <w:trPr>
          <w:trHeight w:val="301"/>
        </w:trPr>
        <w:tc>
          <w:tcPr>
            <w:tcW w:w="4405" w:type="dxa"/>
            <w:vAlign w:val="bottom"/>
          </w:tcPr>
          <w:p w14:paraId="5A091EF4" w14:textId="77777777" w:rsidR="00241091" w:rsidRPr="0015055F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2AF56F20" w14:textId="77777777" w:rsidR="00241091" w:rsidRPr="00087E15" w:rsidRDefault="00241091" w:rsidP="00AD44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4B4FB77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E1FB9BB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22508EF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1D49609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38CAF9C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739D36F" w14:textId="77777777" w:rsidR="00241091" w:rsidRDefault="00241091" w:rsidP="00AD445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51C666FE" w14:textId="4369F6FD" w:rsidR="0043141B" w:rsidRDefault="0043141B" w:rsidP="00F52B86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53352425" w14:textId="77777777" w:rsidR="0043141B" w:rsidRDefault="0043141B" w:rsidP="00F52B86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W w:w="1466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1260"/>
        <w:gridCol w:w="1080"/>
        <w:gridCol w:w="1710"/>
        <w:gridCol w:w="1710"/>
        <w:gridCol w:w="1350"/>
        <w:gridCol w:w="1350"/>
        <w:gridCol w:w="1615"/>
      </w:tblGrid>
      <w:tr w:rsidR="00544455" w:rsidRPr="00087E15" w14:paraId="30013723" w14:textId="77777777" w:rsidTr="00B31597">
        <w:trPr>
          <w:trHeight w:val="384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1AF3A2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OTHER:  PLEASE LIST TYPE</w:t>
            </w:r>
          </w:p>
        </w:tc>
      </w:tr>
      <w:tr w:rsidR="00544455" w:rsidRPr="00087E15" w14:paraId="518F2768" w14:textId="77777777" w:rsidTr="00B31597">
        <w:trPr>
          <w:trHeight w:val="454"/>
        </w:trPr>
        <w:tc>
          <w:tcPr>
            <w:tcW w:w="458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AD16C7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Performance Measures by Subpopulation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F9AB2" w14:textId="77777777" w:rsidR="00544455" w:rsidRDefault="00544455" w:rsidP="00B315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Chronically homeless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E86AA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 w:rsidRPr="00EC7BC6">
              <w:rPr>
                <w:rFonts w:eastAsia="Times New Roman" w:cs="Calibri"/>
                <w:b/>
                <w:bCs/>
                <w:color w:val="000000"/>
              </w:rPr>
              <w:t>Veteran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10619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</w:t>
            </w:r>
          </w:p>
          <w:p w14:paraId="7F43947E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(18-24)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9471" w14:textId="77777777" w:rsidR="00544455" w:rsidRPr="00B3431F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Unaccompanied Homeless Youth (Under 18)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FAEC1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(Without Children)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401E0C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Households      (With Children and Adults)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CD769F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Served</w:t>
            </w:r>
          </w:p>
          <w:p w14:paraId="354C7772" w14:textId="77777777" w:rsidR="00544455" w:rsidRDefault="00544455" w:rsidP="00B315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(unduplicated)</w:t>
            </w:r>
          </w:p>
        </w:tc>
      </w:tr>
      <w:tr w:rsidR="00544455" w:rsidRPr="00087E15" w14:paraId="6D823768" w14:textId="77777777" w:rsidTr="00B31597">
        <w:trPr>
          <w:trHeight w:val="328"/>
        </w:trPr>
        <w:tc>
          <w:tcPr>
            <w:tcW w:w="4585" w:type="dxa"/>
            <w:vAlign w:val="bottom"/>
          </w:tcPr>
          <w:p w14:paraId="7BE79632" w14:textId="11C6E4FF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umber of </w:t>
            </w:r>
            <w:r w:rsidR="00A560B6">
              <w:rPr>
                <w:rFonts w:eastAsia="Times New Roman" w:cs="Calibri"/>
                <w:color w:val="000000"/>
                <w:sz w:val="20"/>
                <w:szCs w:val="20"/>
              </w:rPr>
              <w:t xml:space="preserve">homeless </w:t>
            </w: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persons served</w:t>
            </w:r>
          </w:p>
        </w:tc>
        <w:tc>
          <w:tcPr>
            <w:tcW w:w="1260" w:type="dxa"/>
          </w:tcPr>
          <w:p w14:paraId="7E79FF0F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3AEF3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4F8DCB0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A372A7F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1662CD1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7D2303C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5912D43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450F50DC" w14:textId="77777777" w:rsidTr="00B31597">
        <w:trPr>
          <w:trHeight w:val="355"/>
        </w:trPr>
        <w:tc>
          <w:tcPr>
            <w:tcW w:w="4585" w:type="dxa"/>
            <w:vAlign w:val="bottom"/>
          </w:tcPr>
          <w:p w14:paraId="37948957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at imminent risk of homelessness served</w:t>
            </w:r>
          </w:p>
        </w:tc>
        <w:tc>
          <w:tcPr>
            <w:tcW w:w="1260" w:type="dxa"/>
          </w:tcPr>
          <w:p w14:paraId="5865B27C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07D1DC1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AEB65BA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3AA90FF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1896D5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03563C0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B4083DC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086BA558" w14:textId="77777777" w:rsidTr="00B31597">
        <w:trPr>
          <w:trHeight w:val="300"/>
        </w:trPr>
        <w:tc>
          <w:tcPr>
            <w:tcW w:w="4585" w:type="dxa"/>
            <w:vAlign w:val="bottom"/>
          </w:tcPr>
          <w:p w14:paraId="779DDBC3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persons served with a prior living situation of “place not meant for habitation”</w:t>
            </w:r>
          </w:p>
        </w:tc>
        <w:tc>
          <w:tcPr>
            <w:tcW w:w="1260" w:type="dxa"/>
          </w:tcPr>
          <w:p w14:paraId="7E04D1DB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9F3AEE1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488AC01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A3B7A07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6C54C50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A0D76F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2199129C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644D762B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24B2DD10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permanent housing destination</w:t>
            </w:r>
          </w:p>
        </w:tc>
        <w:tc>
          <w:tcPr>
            <w:tcW w:w="1260" w:type="dxa"/>
          </w:tcPr>
          <w:p w14:paraId="7CD77C36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1C515C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0E2792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B4E5D46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85D48A9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DB9232E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28786DC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23D33" w:rsidRPr="00087E15" w14:paraId="1A9626E2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5C96996B" w14:textId="0D5E5FE1" w:rsidR="00C23D33" w:rsidRPr="00CA314D" w:rsidRDefault="00C23D33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Number of persons exiting to a safe exit other than permanent housing</w:t>
            </w:r>
          </w:p>
        </w:tc>
        <w:tc>
          <w:tcPr>
            <w:tcW w:w="1260" w:type="dxa"/>
          </w:tcPr>
          <w:p w14:paraId="188885CD" w14:textId="77777777" w:rsidR="00C23D33" w:rsidRPr="00087E15" w:rsidRDefault="00C23D33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881BA7A" w14:textId="77777777" w:rsidR="00C23D33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3DBAC38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D6AA847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FC66DA8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A6992E9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0F35B60F" w14:textId="77777777" w:rsidR="00C23D33" w:rsidRPr="00087E15" w:rsidRDefault="00C23D33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788C4209" w14:textId="77777777" w:rsidTr="00B31597">
        <w:trPr>
          <w:trHeight w:val="319"/>
        </w:trPr>
        <w:tc>
          <w:tcPr>
            <w:tcW w:w="4585" w:type="dxa"/>
            <w:vAlign w:val="bottom"/>
          </w:tcPr>
          <w:p w14:paraId="0ABB3E12" w14:textId="77777777" w:rsidR="00544455" w:rsidRPr="00CA314D" w:rsidRDefault="00544455" w:rsidP="00B315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Instances of service</w:t>
            </w:r>
          </w:p>
        </w:tc>
        <w:tc>
          <w:tcPr>
            <w:tcW w:w="1260" w:type="dxa"/>
          </w:tcPr>
          <w:p w14:paraId="4C48E1F9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1F875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37562AB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956FC82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921DE85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3625F3F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3FECBFF0" w14:textId="77777777" w:rsidR="00544455" w:rsidRPr="00087E1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44455" w:rsidRPr="00087E15" w14:paraId="04E957D0" w14:textId="77777777" w:rsidTr="00B31597">
        <w:trPr>
          <w:trHeight w:val="301"/>
        </w:trPr>
        <w:tc>
          <w:tcPr>
            <w:tcW w:w="4585" w:type="dxa"/>
            <w:vAlign w:val="bottom"/>
          </w:tcPr>
          <w:p w14:paraId="37CE4A08" w14:textId="77777777" w:rsidR="00544455" w:rsidRPr="0015055F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  <w:r w:rsidRPr="00CA314D">
              <w:rPr>
                <w:rFonts w:eastAsia="Times New Roman" w:cs="Calibri"/>
                <w:color w:val="000000"/>
                <w:sz w:val="20"/>
                <w:szCs w:val="20"/>
              </w:rPr>
              <w:t>Average length of stay (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in days)</w:t>
            </w:r>
          </w:p>
        </w:tc>
        <w:tc>
          <w:tcPr>
            <w:tcW w:w="1260" w:type="dxa"/>
          </w:tcPr>
          <w:p w14:paraId="7FFAEAFF" w14:textId="77777777" w:rsidR="00544455" w:rsidRPr="00087E15" w:rsidRDefault="00544455" w:rsidP="00B315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8162D86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5DD554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71E7330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636012E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0D82E95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5" w:type="dxa"/>
          </w:tcPr>
          <w:p w14:paraId="407FE10C" w14:textId="77777777" w:rsidR="00544455" w:rsidRDefault="00544455" w:rsidP="00B3159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D314359" w14:textId="4864097B" w:rsidR="00F52B86" w:rsidRPr="0005210B" w:rsidRDefault="00304AD9" w:rsidP="00F52B86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lastRenderedPageBreak/>
        <w:t>S</w:t>
      </w:r>
      <w:r w:rsidR="00F52B86" w:rsidRPr="0005210B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ection 4:  </w:t>
      </w:r>
      <w:r w:rsidR="007A6657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Demographics </w:t>
      </w:r>
      <w:bookmarkStart w:id="0" w:name="_GoBack"/>
      <w:bookmarkEnd w:id="0"/>
    </w:p>
    <w:p w14:paraId="23907747" w14:textId="70E5714D" w:rsidR="00BB32D8" w:rsidRPr="00CA314D" w:rsidRDefault="00BB32D8" w:rsidP="00CA314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A314D">
        <w:rPr>
          <w:rFonts w:ascii="Calibri Light" w:hAnsi="Calibri Light" w:cs="Calibri Light"/>
          <w:sz w:val="24"/>
          <w:szCs w:val="24"/>
        </w:rPr>
        <w:t xml:space="preserve">Fill in the tables below with the </w:t>
      </w:r>
      <w:r>
        <w:rPr>
          <w:rFonts w:ascii="Calibri Light" w:hAnsi="Calibri Light" w:cs="Calibri Light"/>
          <w:sz w:val="24"/>
          <w:szCs w:val="24"/>
        </w:rPr>
        <w:t>number of individuals served due to HEAP funds by the racial and ethnic categories listed below</w:t>
      </w:r>
      <w:r w:rsidRPr="00CA314D">
        <w:rPr>
          <w:rFonts w:ascii="Calibri Light" w:hAnsi="Calibri Light" w:cs="Calibri Light"/>
          <w:sz w:val="24"/>
          <w:szCs w:val="24"/>
        </w:rPr>
        <w:t>.</w:t>
      </w:r>
      <w:r w:rsidR="00030A05"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>O</w:t>
      </w:r>
      <w:r w:rsidRPr="00CA314D">
        <w:rPr>
          <w:rFonts w:ascii="Calibri Light" w:hAnsi="Calibri Light" w:cs="Calibri Light"/>
          <w:sz w:val="24"/>
          <w:szCs w:val="24"/>
        </w:rPr>
        <w:t>ne participant may b</w:t>
      </w:r>
      <w:r>
        <w:rPr>
          <w:rFonts w:ascii="Calibri Light" w:hAnsi="Calibri Light" w:cs="Calibri Light"/>
          <w:sz w:val="24"/>
          <w:szCs w:val="24"/>
        </w:rPr>
        <w:t xml:space="preserve">e counted in any of the racial categories and may also be counted </w:t>
      </w:r>
      <w:r w:rsidR="007A6E3E">
        <w:rPr>
          <w:rFonts w:ascii="Calibri Light" w:hAnsi="Calibri Light" w:cs="Calibri Light"/>
          <w:sz w:val="24"/>
          <w:szCs w:val="24"/>
        </w:rPr>
        <w:t xml:space="preserve">separately </w:t>
      </w:r>
      <w:r>
        <w:rPr>
          <w:rFonts w:ascii="Calibri Light" w:hAnsi="Calibri Light" w:cs="Calibri Light"/>
          <w:sz w:val="24"/>
          <w:szCs w:val="24"/>
        </w:rPr>
        <w:t xml:space="preserve">in the </w:t>
      </w:r>
      <w:r w:rsidR="007A6E3E">
        <w:rPr>
          <w:rFonts w:ascii="Calibri Light" w:hAnsi="Calibri Light" w:cs="Calibri Light"/>
          <w:sz w:val="24"/>
          <w:szCs w:val="24"/>
        </w:rPr>
        <w:t>Hispanic</w:t>
      </w:r>
      <w:r w:rsidR="00A560B6">
        <w:rPr>
          <w:rFonts w:ascii="Calibri Light" w:hAnsi="Calibri Light" w:cs="Calibri Light"/>
          <w:sz w:val="24"/>
          <w:szCs w:val="24"/>
        </w:rPr>
        <w:t>/Latino</w:t>
      </w:r>
      <w:r w:rsidR="007A6E3E">
        <w:rPr>
          <w:rFonts w:ascii="Calibri Light" w:hAnsi="Calibri Light" w:cs="Calibri Light"/>
          <w:sz w:val="24"/>
          <w:szCs w:val="24"/>
        </w:rPr>
        <w:t xml:space="preserve"> ethnicity column</w:t>
      </w:r>
      <w:r w:rsidRPr="00CA314D">
        <w:rPr>
          <w:rFonts w:ascii="Calibri Light" w:hAnsi="Calibri Light" w:cs="Calibri Light"/>
          <w:sz w:val="24"/>
          <w:szCs w:val="24"/>
        </w:rPr>
        <w:t xml:space="preserve">. </w:t>
      </w:r>
    </w:p>
    <w:p w14:paraId="770062D6" w14:textId="673AD7D2" w:rsidR="00AE1D00" w:rsidRDefault="00AE1D00" w:rsidP="0022248F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1A7F0510" w14:textId="032753F0" w:rsidR="00E54878" w:rsidRDefault="00E54878" w:rsidP="000F310B">
      <w:pPr>
        <w:spacing w:after="0" w:line="240" w:lineRule="auto"/>
        <w:rPr>
          <w:sz w:val="16"/>
        </w:rPr>
      </w:pPr>
      <w:r>
        <w:rPr>
          <w:b/>
          <w:i/>
          <w:sz w:val="28"/>
          <w:szCs w:val="28"/>
        </w:rPr>
        <w:t>Age</w:t>
      </w:r>
    </w:p>
    <w:p w14:paraId="4D02C2D0" w14:textId="77777777" w:rsidR="00052317" w:rsidRDefault="00052317" w:rsidP="000F310B">
      <w:pPr>
        <w:spacing w:after="0" w:line="240" w:lineRule="auto"/>
        <w:rPr>
          <w:sz w:val="16"/>
        </w:rPr>
      </w:pPr>
    </w:p>
    <w:tbl>
      <w:tblPr>
        <w:tblW w:w="151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900"/>
        <w:gridCol w:w="1260"/>
        <w:gridCol w:w="1260"/>
        <w:gridCol w:w="1260"/>
        <w:gridCol w:w="1260"/>
        <w:gridCol w:w="1260"/>
        <w:gridCol w:w="1260"/>
        <w:gridCol w:w="990"/>
        <w:gridCol w:w="1669"/>
      </w:tblGrid>
      <w:tr w:rsidR="00750EC0" w:rsidRPr="00127BAC" w14:paraId="482C01CD" w14:textId="77777777" w:rsidTr="00750EC0">
        <w:trPr>
          <w:trHeight w:val="61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66F0C6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7BAC">
              <w:rPr>
                <w:rFonts w:eastAsia="Times New Roman" w:cs="Calibri"/>
                <w:b/>
                <w:bCs/>
                <w:color w:val="000000"/>
              </w:rPr>
              <w:t>Project Type</w:t>
            </w:r>
            <w:r>
              <w:rPr>
                <w:rFonts w:eastAsia="Times New Roman" w:cs="Calibri"/>
                <w:b/>
                <w:bCs/>
                <w:color w:val="000000"/>
              </w:rPr>
              <w:t>/Age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2FBE89" w14:textId="073C9342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12 and under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AD691B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13-17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A61AC2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18-24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5D5852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25-34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D122572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35-44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C335038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45-54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994AF6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55-61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EDD984F" w14:textId="77777777" w:rsidR="00A560B6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Ages 62+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628D97A" w14:textId="77777777" w:rsidR="00A560B6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Doesn’t Know/ Refused to Answer</w:t>
            </w:r>
          </w:p>
        </w:tc>
      </w:tr>
      <w:tr w:rsidR="00750EC0" w:rsidRPr="00127BAC" w14:paraId="2523A255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F33" w14:textId="51D87AFF" w:rsidR="0049413D" w:rsidRPr="007A6657" w:rsidRDefault="00750EC0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szCs w:val="21"/>
              </w:rPr>
              <w:t>Night by Night</w:t>
            </w:r>
            <w:r w:rsidRPr="007A6657">
              <w:rPr>
                <w:szCs w:val="21"/>
              </w:rPr>
              <w:t xml:space="preserve"> Shelter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D8A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43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C9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EAE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12F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05DA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480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4C735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48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5EAEF3B3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EB3" w14:textId="319A4D35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 xml:space="preserve">Emergency Shelter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1D9E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022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5E24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925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EBF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2D200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10F5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A615F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F3D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6BBA2FE2" w14:textId="77777777" w:rsidTr="00750EC0">
        <w:trPr>
          <w:trHeight w:val="23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13C" w14:textId="56470F55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Navigation Center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AA0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117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E29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584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501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8F824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06E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569E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29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094AD65B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F32D" w14:textId="24EEC582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Transitional Housing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BC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06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B731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999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AE1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9BCCC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DC1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315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FDA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764CEAAA" w14:textId="77777777" w:rsidTr="00750EC0">
        <w:trPr>
          <w:trHeight w:val="21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177" w14:textId="0261C25B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Permanent Supportive Housing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2BF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BED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1F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36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CAC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C934A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1CC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78F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3F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12B7BD66" w14:textId="77777777" w:rsidTr="00750EC0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7058" w14:textId="239A7EA8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Other Types of Permanent Housing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D215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620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27EC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601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975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CD2E6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A9C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52A9C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B0D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714B8242" w14:textId="77777777" w:rsidTr="00750EC0">
        <w:trPr>
          <w:trHeight w:val="26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A635" w14:textId="1DA64D31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Safe Parking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02E9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A5A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893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7CC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41D9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E145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7C9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38F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8D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184E4515" w14:textId="77777777" w:rsidTr="00750EC0">
        <w:trPr>
          <w:trHeight w:val="24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133C" w14:textId="6FE241A1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Street Outreach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F58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0E7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EA8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A79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CD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E76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3D78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EDF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672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4CEEFCA4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F3D" w14:textId="5B764783" w:rsidR="0049413D" w:rsidRPr="007A6657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Day Shelter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7B03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F03D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3F50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89CB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379F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071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32EF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EA64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9ED" w14:textId="77777777" w:rsidR="0049413D" w:rsidRPr="00127BAC" w:rsidRDefault="0049413D" w:rsidP="004941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648E4342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E6A8" w14:textId="4073A219" w:rsidR="00E54878" w:rsidRPr="0049413D" w:rsidRDefault="00E54878" w:rsidP="00E54878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Homelessness Prevention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882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56A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C18C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197D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8D2D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D1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FBB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BFE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C90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51453624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2F2D" w14:textId="34980979" w:rsidR="00E54878" w:rsidRPr="0049413D" w:rsidRDefault="00E54878" w:rsidP="00E54878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Housing Navigation</w:t>
            </w:r>
            <w:r w:rsidR="00750EC0">
              <w:rPr>
                <w:szCs w:val="21"/>
              </w:rPr>
              <w:t>/L</w:t>
            </w:r>
            <w:r w:rsidRPr="0049413D">
              <w:rPr>
                <w:szCs w:val="21"/>
              </w:rPr>
              <w:t>andlord Engagement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CC2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E936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659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AC80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0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FAE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B2A2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C45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4F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2E7CDBD0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868A" w14:textId="3DC13E31" w:rsidR="00E54878" w:rsidRPr="0049413D" w:rsidRDefault="00E54878" w:rsidP="00E54878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Services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3FDD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D22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3BD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961F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EAE4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F8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F4DC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5BD6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842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13A6CBB0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96F1" w14:textId="397BB638" w:rsidR="00E54878" w:rsidRPr="0049413D" w:rsidRDefault="00E54878" w:rsidP="00E54878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Other:  please list and describe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5F8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F4C4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C452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2B59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B99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1E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91E8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6D1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B59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0EC0" w:rsidRPr="00127BAC" w14:paraId="214EA013" w14:textId="77777777" w:rsidTr="00750EC0">
        <w:trPr>
          <w:trHeight w:val="23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E287" w14:textId="5A0A42B5" w:rsidR="00E54878" w:rsidRPr="0049413D" w:rsidRDefault="00E54878" w:rsidP="00E54878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Rental Assistance and Subsidies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0260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298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8EB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69C9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134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4D5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1819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8642D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E2C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797A5803" w14:textId="123625D2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4255ADA0" w14:textId="6BF29FC6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55E8682A" w14:textId="4FF0E933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682F307A" w14:textId="7563A82F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0B381A8C" w14:textId="025F2FED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18BE3A04" w14:textId="54C477A8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102F4E76" w14:textId="01E1C3F6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4D276598" w14:textId="7B715F05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47573BC0" w14:textId="789C152E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16E57D26" w14:textId="7CFEE2F5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4686903E" w14:textId="77777777" w:rsidR="0087735D" w:rsidRDefault="0087735D" w:rsidP="000F310B">
      <w:pPr>
        <w:spacing w:after="0" w:line="240" w:lineRule="auto"/>
        <w:rPr>
          <w:b/>
          <w:i/>
          <w:sz w:val="28"/>
          <w:szCs w:val="28"/>
        </w:rPr>
      </w:pPr>
    </w:p>
    <w:p w14:paraId="32522073" w14:textId="77971129" w:rsidR="00A560B6" w:rsidRDefault="00E54878" w:rsidP="000F310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Gender</w:t>
      </w:r>
    </w:p>
    <w:p w14:paraId="4BCFBED9" w14:textId="77777777" w:rsidR="00E54878" w:rsidRDefault="00E54878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W w:w="15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1440"/>
        <w:gridCol w:w="1386"/>
        <w:gridCol w:w="2063"/>
        <w:gridCol w:w="1833"/>
        <w:gridCol w:w="2399"/>
        <w:gridCol w:w="2019"/>
      </w:tblGrid>
      <w:tr w:rsidR="00A560B6" w:rsidRPr="00127BAC" w14:paraId="03C82C47" w14:textId="77777777" w:rsidTr="00750EC0">
        <w:trPr>
          <w:trHeight w:val="62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3CF62B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7BAC">
              <w:rPr>
                <w:rFonts w:eastAsia="Times New Roman" w:cs="Calibri"/>
                <w:b/>
                <w:bCs/>
                <w:color w:val="000000"/>
              </w:rPr>
              <w:t>Project Type</w:t>
            </w:r>
            <w:r>
              <w:rPr>
                <w:rFonts w:eastAsia="Times New Roman" w:cs="Calibri"/>
                <w:b/>
                <w:bCs/>
                <w:color w:val="000000"/>
              </w:rPr>
              <w:t>/Gender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BCA558" w14:textId="5FAB7E16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M</w:t>
            </w:r>
            <w:r w:rsidR="00750EC0">
              <w:rPr>
                <w:rFonts w:eastAsia="Times New Roman" w:cs="Calibri"/>
                <w:b/>
                <w:bCs/>
                <w:color w:val="000000"/>
              </w:rPr>
              <w:t>ale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71FCCA7" w14:textId="6C6A9849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F</w:t>
            </w:r>
            <w:r w:rsidR="00750EC0">
              <w:rPr>
                <w:rFonts w:eastAsia="Times New Roman" w:cs="Calibri"/>
                <w:b/>
                <w:bCs/>
                <w:color w:val="000000"/>
              </w:rPr>
              <w:t>emale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9FAF88A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Trans Female         (M to F)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1D7FC1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Trans Male          (F to M)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BADCBD" w14:textId="77777777" w:rsidR="00A560B6" w:rsidRPr="00127BAC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Gender Non-Conforming                (not exclusively M or F)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5B31F64" w14:textId="77777777" w:rsidR="00A560B6" w:rsidRDefault="00A560B6" w:rsidP="00B315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Doesn’t Know/ Refused to Answer</w:t>
            </w:r>
          </w:p>
        </w:tc>
      </w:tr>
      <w:tr w:rsidR="00A560B6" w:rsidRPr="00127BAC" w14:paraId="643E7E3A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751" w14:textId="63042E90" w:rsidR="00A560B6" w:rsidRPr="007A6657" w:rsidRDefault="00750EC0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szCs w:val="21"/>
              </w:rPr>
              <w:t>Night by Night</w:t>
            </w:r>
            <w:r w:rsidR="00A560B6" w:rsidRPr="007A6657">
              <w:rPr>
                <w:szCs w:val="21"/>
              </w:rPr>
              <w:t xml:space="preserve"> Shelter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8C0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525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EFA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AD3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EB8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29B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5217D38C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6092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 xml:space="preserve">Emergency Shelter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914B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8BF6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5289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FB81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45E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88E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1AFE874A" w14:textId="77777777" w:rsidTr="00750EC0">
        <w:trPr>
          <w:trHeight w:val="23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7208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Navigation Center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461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798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3E2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3FF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0E2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060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293EE148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CF24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Transitional Housing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D4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92F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591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F2E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59F1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17B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139B0AC6" w14:textId="77777777" w:rsidTr="00750EC0">
        <w:trPr>
          <w:trHeight w:val="21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5BE6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Permanent Supportive Housing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11B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7AC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CA89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6B9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F96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929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78064A53" w14:textId="77777777" w:rsidTr="00750EC0">
        <w:trPr>
          <w:trHeight w:val="25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1197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Other Types of Permanent Housing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A886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C7E9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2E6D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044F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1615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CC3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06CAEB69" w14:textId="77777777" w:rsidTr="00750EC0">
        <w:trPr>
          <w:trHeight w:val="26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4B2A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rFonts w:eastAsia="Times New Roman" w:cs="Calibri"/>
                <w:color w:val="000000"/>
              </w:rPr>
              <w:t>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4B38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8FB0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45CE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B4C5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C79A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736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75C4A0D5" w14:textId="77777777" w:rsidTr="00750EC0">
        <w:trPr>
          <w:trHeight w:val="2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D7FD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rFonts w:eastAsia="Times New Roman" w:cs="Calibri"/>
                <w:color w:val="000000"/>
              </w:rPr>
              <w:t>Rental Assistance or Subsidies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B45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DF0C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60D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0A2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D83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914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560B6" w:rsidRPr="00127BAC" w14:paraId="4DAA54DD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327" w14:textId="77777777" w:rsidR="00A560B6" w:rsidRPr="007A6657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Safe 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77BE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6CD2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81FE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AE9C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7F7F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965" w14:textId="77777777" w:rsidR="00A560B6" w:rsidRPr="00127BAC" w:rsidRDefault="00A560B6" w:rsidP="00B315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4878" w:rsidRPr="00127BAC" w14:paraId="1315B861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82ED" w14:textId="634CFB10" w:rsidR="00E54878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Homelessness Prevention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855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C3EF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736E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010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4620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D64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4878" w:rsidRPr="00127BAC" w14:paraId="2D7E4EB9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764E" w14:textId="3A349A6A" w:rsidR="00E54878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Housing Navigation</w:t>
            </w:r>
            <w:r w:rsidR="00750EC0">
              <w:rPr>
                <w:szCs w:val="21"/>
              </w:rPr>
              <w:t>/</w:t>
            </w:r>
            <w:r w:rsidRPr="0049413D">
              <w:rPr>
                <w:szCs w:val="21"/>
              </w:rPr>
              <w:t>Landlord Engagement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6EFF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F7CB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E15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A219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5B3F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246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4878" w:rsidRPr="00127BAC" w14:paraId="5B54D8B7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7832" w14:textId="47CC2BAE" w:rsidR="00E54878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Services Only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F7F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DA54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931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E91C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D3A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60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4878" w:rsidRPr="00127BAC" w14:paraId="3D93E836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E333" w14:textId="7EB493B0" w:rsidR="00E54878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Other:  please list and describe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DB1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F637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6A0E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7F4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27ED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8DF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4878" w:rsidRPr="00127BAC" w14:paraId="6755D663" w14:textId="77777777" w:rsidTr="00750EC0">
        <w:trPr>
          <w:trHeight w:val="24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381B" w14:textId="7092D333" w:rsidR="00E54878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szCs w:val="21"/>
              </w:rPr>
              <w:t>Rental Assistance and Subsidies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518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98B5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1F3C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2593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5E01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1E5" w14:textId="77777777" w:rsidR="00E54878" w:rsidRPr="00127BAC" w:rsidRDefault="00E54878" w:rsidP="00E548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0ABD6FD8" w14:textId="20785955" w:rsidR="007C482D" w:rsidRDefault="007C482D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3CEC4137" w14:textId="77777777" w:rsidR="00196324" w:rsidRDefault="00196324" w:rsidP="0087735D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53A78EDE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263AA249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2233BF13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5304162B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6EACB7E2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622E72A1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66AF94DF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38B00238" w14:textId="77777777" w:rsidR="00196324" w:rsidRDefault="00196324" w:rsidP="0087735D">
      <w:pPr>
        <w:spacing w:after="0" w:line="240" w:lineRule="auto"/>
        <w:rPr>
          <w:b/>
          <w:i/>
          <w:sz w:val="28"/>
          <w:szCs w:val="28"/>
        </w:rPr>
      </w:pPr>
    </w:p>
    <w:p w14:paraId="49650065" w14:textId="77777777" w:rsidR="00135997" w:rsidRDefault="00135997" w:rsidP="0087735D">
      <w:pPr>
        <w:spacing w:after="0" w:line="240" w:lineRule="auto"/>
        <w:rPr>
          <w:b/>
          <w:i/>
          <w:sz w:val="28"/>
          <w:szCs w:val="28"/>
        </w:rPr>
      </w:pPr>
    </w:p>
    <w:p w14:paraId="35FEF6C6" w14:textId="31E56BCA" w:rsidR="0087735D" w:rsidRDefault="0087735D" w:rsidP="0087735D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  <w:r>
        <w:rPr>
          <w:b/>
          <w:i/>
          <w:sz w:val="28"/>
          <w:szCs w:val="28"/>
        </w:rPr>
        <w:t>Race</w:t>
      </w:r>
    </w:p>
    <w:p w14:paraId="114DE5F2" w14:textId="77777777" w:rsidR="0087735D" w:rsidRPr="00AB47A4" w:rsidRDefault="0087735D" w:rsidP="0087735D">
      <w:pPr>
        <w:tabs>
          <w:tab w:val="left" w:pos="1350"/>
        </w:tabs>
        <w:spacing w:after="0" w:line="240" w:lineRule="auto"/>
        <w:rPr>
          <w:sz w:val="10"/>
        </w:rPr>
      </w:pPr>
    </w:p>
    <w:tbl>
      <w:tblPr>
        <w:tblW w:w="15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1260"/>
        <w:gridCol w:w="1710"/>
        <w:gridCol w:w="990"/>
        <w:gridCol w:w="1800"/>
        <w:gridCol w:w="2250"/>
        <w:gridCol w:w="1080"/>
        <w:gridCol w:w="2006"/>
      </w:tblGrid>
      <w:tr w:rsidR="0087735D" w:rsidRPr="00127BAC" w14:paraId="60AD0DD5" w14:textId="77777777" w:rsidTr="00374A1E">
        <w:trPr>
          <w:trHeight w:val="6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47B2A7C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7BAC">
              <w:rPr>
                <w:rFonts w:eastAsia="Times New Roman" w:cs="Calibri"/>
                <w:b/>
                <w:bCs/>
                <w:color w:val="000000"/>
              </w:rPr>
              <w:t>Project Type</w:t>
            </w:r>
            <w:r>
              <w:rPr>
                <w:rFonts w:eastAsia="Times New Roman" w:cs="Calibri"/>
                <w:b/>
                <w:bCs/>
                <w:color w:val="000000"/>
              </w:rPr>
              <w:t>/Race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419D261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White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DA8AC7A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Black or African American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EDAAF9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7BAC">
              <w:rPr>
                <w:rFonts w:eastAsia="Times New Roman" w:cs="Calibri"/>
                <w:b/>
                <w:bCs/>
                <w:color w:val="000000"/>
              </w:rPr>
              <w:t>Asian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C4E673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American Indian or Alaska Native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EC9BB5E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Native Hawaiian or Other 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C25ED13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Multiple Races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604C957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Doesn’t Know/ Refused to Answer</w:t>
            </w:r>
          </w:p>
        </w:tc>
      </w:tr>
      <w:tr w:rsidR="0087735D" w:rsidRPr="00127BAC" w14:paraId="2D3C5510" w14:textId="77777777" w:rsidTr="00374A1E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E8D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szCs w:val="21"/>
              </w:rPr>
              <w:t>Night by Night Shelter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FD2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B02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EF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8B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25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E49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0E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54FEC4A6" w14:textId="77777777" w:rsidTr="00374A1E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03CD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 xml:space="preserve">Emergency Shelter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CA22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3B2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98A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ACD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84E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7A45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018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219E74E1" w14:textId="77777777" w:rsidTr="00374A1E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7C6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Navigation Center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7E1C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03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916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B8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236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78CB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6F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2A49697D" w14:textId="77777777" w:rsidTr="00374A1E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055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Transitional Housing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97D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DB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94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34D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36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A2C9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601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080FF5FB" w14:textId="77777777" w:rsidTr="00374A1E">
        <w:trPr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20C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Permanent Supportive Housing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4B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6E7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D5C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0C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F77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C69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67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61C268C7" w14:textId="77777777" w:rsidTr="00374A1E">
        <w:trPr>
          <w:trHeight w:val="27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85E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Other Types of Permanent Housing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221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251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2C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A6E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421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03E9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44C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427EA4C9" w14:textId="77777777" w:rsidTr="00374A1E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813E" w14:textId="77777777" w:rsidR="0087735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Safe Parking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176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388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C39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6FEC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7D6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1D6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148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3918DC8D" w14:textId="77777777" w:rsidTr="00374A1E">
        <w:trPr>
          <w:trHeight w:val="28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84C5" w14:textId="77777777" w:rsidR="0087735D" w:rsidRPr="0049413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Street Outreach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338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E56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060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F67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B2C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27932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6B8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7DFCEDB2" w14:textId="77777777" w:rsidTr="00374A1E">
        <w:trPr>
          <w:trHeight w:val="28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D8E7" w14:textId="77777777" w:rsidR="0087735D" w:rsidRPr="0049413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Day Shelter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DAED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9B1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89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6206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398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BB9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674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2EB5E4E9" w14:textId="77777777" w:rsidTr="00374A1E">
        <w:trPr>
          <w:trHeight w:val="28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B1A2" w14:textId="77777777" w:rsidR="0087735D" w:rsidRPr="0049413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Homelessness Prevention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8A5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FA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3BF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BF6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C27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70B5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F65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7286B874" w14:textId="77777777" w:rsidTr="00374A1E">
        <w:trPr>
          <w:trHeight w:val="28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83CE" w14:textId="77777777" w:rsidR="0087735D" w:rsidRPr="0049413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Housing Navigation</w:t>
            </w:r>
            <w:r>
              <w:rPr>
                <w:szCs w:val="21"/>
              </w:rPr>
              <w:t>/</w:t>
            </w:r>
            <w:r w:rsidRPr="0049413D">
              <w:rPr>
                <w:szCs w:val="21"/>
              </w:rPr>
              <w:t>Landlord Engagement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426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A86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9E0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7E1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24A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8FA0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813C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13E090CF" w14:textId="77777777" w:rsidTr="00374A1E">
        <w:trPr>
          <w:trHeight w:val="28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3C4B" w14:textId="77777777" w:rsidR="0087735D" w:rsidRPr="0049413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Services Only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D05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F4F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AE7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886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1B4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6BA6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BEF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39C393C8" w14:textId="77777777" w:rsidTr="00374A1E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FEC9" w14:textId="77777777" w:rsidR="0087735D" w:rsidRPr="0049413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Other:  please list and describe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379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C2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43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23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98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CC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2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4DC6380E" w14:textId="77777777" w:rsidTr="00374A1E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444A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Rental Assistance and Subsidies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7C3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04D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B04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7D8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161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BE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5AD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4861498A" w14:textId="77777777" w:rsidR="0087735D" w:rsidRDefault="0087735D" w:rsidP="0087735D">
      <w:pPr>
        <w:pBdr>
          <w:bottom w:val="single" w:sz="2" w:space="0" w:color="D9D9D9"/>
        </w:pBdr>
        <w:spacing w:after="0" w:line="240" w:lineRule="auto"/>
        <w:rPr>
          <w:sz w:val="16"/>
        </w:rPr>
      </w:pPr>
    </w:p>
    <w:p w14:paraId="574F0A33" w14:textId="77777777" w:rsidR="0087735D" w:rsidRDefault="0087735D" w:rsidP="0087735D">
      <w:pPr>
        <w:pBdr>
          <w:bottom w:val="single" w:sz="2" w:space="0" w:color="D9D9D9"/>
        </w:pBdr>
        <w:spacing w:after="0" w:line="240" w:lineRule="auto"/>
        <w:rPr>
          <w:sz w:val="16"/>
        </w:rPr>
      </w:pPr>
    </w:p>
    <w:p w14:paraId="0BECB59D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01C53DBD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16137443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10834355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191551EC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7FC96F1D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5D9C0645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0F1AAB67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44017016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59ACA5CF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78F50497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57715562" w14:textId="77777777" w:rsidR="00135997" w:rsidRDefault="00135997" w:rsidP="0087735D">
      <w:pPr>
        <w:pBdr>
          <w:bottom w:val="single" w:sz="2" w:space="0" w:color="D9D9D9"/>
        </w:pBdr>
        <w:spacing w:after="0" w:line="240" w:lineRule="auto"/>
        <w:rPr>
          <w:b/>
          <w:i/>
          <w:sz w:val="28"/>
          <w:szCs w:val="28"/>
        </w:rPr>
      </w:pPr>
    </w:p>
    <w:p w14:paraId="0E4722EB" w14:textId="7FA0D0A5" w:rsidR="0087735D" w:rsidRDefault="0087735D" w:rsidP="0087735D">
      <w:pPr>
        <w:pBdr>
          <w:bottom w:val="single" w:sz="2" w:space="0" w:color="D9D9D9"/>
        </w:pBdr>
        <w:spacing w:after="0" w:line="240" w:lineRule="auto"/>
        <w:rPr>
          <w:sz w:val="16"/>
        </w:rPr>
      </w:pPr>
      <w:r>
        <w:rPr>
          <w:b/>
          <w:i/>
          <w:sz w:val="28"/>
          <w:szCs w:val="28"/>
        </w:rPr>
        <w:t>Ethnicity</w:t>
      </w:r>
    </w:p>
    <w:tbl>
      <w:tblPr>
        <w:tblpPr w:leftFromText="180" w:rightFromText="180" w:vertAnchor="text" w:horzAnchor="margin" w:tblpY="132"/>
        <w:tblW w:w="15148" w:type="dxa"/>
        <w:tblLayout w:type="fixed"/>
        <w:tblLook w:val="04A0" w:firstRow="1" w:lastRow="0" w:firstColumn="1" w:lastColumn="0" w:noHBand="0" w:noVBand="1"/>
      </w:tblPr>
      <w:tblGrid>
        <w:gridCol w:w="4045"/>
        <w:gridCol w:w="3420"/>
        <w:gridCol w:w="4140"/>
        <w:gridCol w:w="3543"/>
      </w:tblGrid>
      <w:tr w:rsidR="0087735D" w:rsidRPr="00127BAC" w14:paraId="4C72D6D9" w14:textId="77777777" w:rsidTr="00374A1E">
        <w:trPr>
          <w:trHeight w:val="36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A13436C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127BAC">
              <w:rPr>
                <w:rFonts w:eastAsia="Times New Roman" w:cs="Calibri"/>
                <w:b/>
                <w:bCs/>
                <w:color w:val="000000"/>
              </w:rPr>
              <w:t>Project Type</w:t>
            </w:r>
            <w:r>
              <w:rPr>
                <w:rFonts w:eastAsia="Times New Roman" w:cs="Calibri"/>
                <w:b/>
                <w:bCs/>
                <w:color w:val="000000"/>
              </w:rPr>
              <w:t>/Ethnicity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00E6CF6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Non-Hispanic/Non-Latino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476F455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Hispanic/Latino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8827FC" w14:textId="77777777" w:rsidR="0087735D" w:rsidRPr="00127BAC" w:rsidRDefault="0087735D" w:rsidP="00374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Doesn’t Know/ Refused to Answer</w:t>
            </w:r>
          </w:p>
        </w:tc>
      </w:tr>
      <w:tr w:rsidR="0087735D" w:rsidRPr="00127BAC" w14:paraId="36B77162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6AD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szCs w:val="21"/>
              </w:rPr>
              <w:t>Short-Term</w:t>
            </w:r>
            <w:r w:rsidRPr="007A6657">
              <w:rPr>
                <w:szCs w:val="21"/>
              </w:rPr>
              <w:t xml:space="preserve"> Shelter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E8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4D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A7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0F8AE88D" w14:textId="77777777" w:rsidTr="00374A1E">
        <w:trPr>
          <w:trHeight w:val="25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882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 xml:space="preserve">Emergency Shelter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376D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177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9D1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1AAF95F5" w14:textId="77777777" w:rsidTr="00374A1E">
        <w:trPr>
          <w:trHeight w:val="24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C5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Navigation Center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5A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F90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D7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49818F70" w14:textId="77777777" w:rsidTr="00374A1E">
        <w:trPr>
          <w:trHeight w:val="24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A2A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Transitional Housing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60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20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4B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27BD04FE" w14:textId="77777777" w:rsidTr="00374A1E">
        <w:trPr>
          <w:trHeight w:val="31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A38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Permanent Supportive Housing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587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86C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52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7BA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7735D" w:rsidRPr="00127BAC" w14:paraId="76F91F66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465D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6657">
              <w:rPr>
                <w:szCs w:val="21"/>
              </w:rPr>
              <w:t>Other Types of Permanent Housing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193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BB4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69E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7E6D9E55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8883" w14:textId="77777777" w:rsidR="0087735D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Safe Parking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D83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980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48A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545AF5F2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0C4D" w14:textId="77777777" w:rsidR="0087735D" w:rsidRPr="007A6657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413D">
              <w:rPr>
                <w:szCs w:val="21"/>
              </w:rPr>
              <w:t>Street Outreach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D5B1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BA7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7F42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525105DA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1F21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Day Shelter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032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40DD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2E88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4E631E56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4C26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Homelessness Prevention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FA0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255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970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1F1D4052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B7B0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Housing Navigation</w:t>
            </w:r>
            <w:r>
              <w:rPr>
                <w:szCs w:val="21"/>
              </w:rPr>
              <w:t>/</w:t>
            </w:r>
            <w:r w:rsidRPr="0049413D">
              <w:rPr>
                <w:szCs w:val="21"/>
              </w:rPr>
              <w:t>Landlord Engagement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AABC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D94B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FAC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6D1DA346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3ADE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Services Only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2F8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9EC3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878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42452019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A9D8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 w:rsidRPr="0049413D">
              <w:rPr>
                <w:szCs w:val="21"/>
              </w:rPr>
              <w:t>Other:  please list and describe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8F39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49AE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F7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7735D" w:rsidRPr="00127BAC" w14:paraId="5AEC45E9" w14:textId="77777777" w:rsidTr="00374A1E">
        <w:trPr>
          <w:trHeight w:val="26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3BB1" w14:textId="77777777" w:rsidR="0087735D" w:rsidRPr="0049413D" w:rsidRDefault="0087735D" w:rsidP="00374A1E">
            <w:pPr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Rental Assistance and Subsidies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E29F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C834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2F95" w14:textId="77777777" w:rsidR="0087735D" w:rsidRPr="00127BAC" w:rsidRDefault="0087735D" w:rsidP="00374A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4D513B75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29E92FEF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5634F04A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586B8626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7CA160CC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0DA955C8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792533A1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1D6DD565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3684AF59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2B0EA10C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526D7ADA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4CD80BE4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002B0D74" w14:textId="77777777" w:rsidR="00135997" w:rsidRDefault="00135997" w:rsidP="000F310B">
      <w:pPr>
        <w:spacing w:after="0" w:line="240" w:lineRule="auto"/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</w:pPr>
    </w:p>
    <w:p w14:paraId="23C13251" w14:textId="174D00F9" w:rsidR="000A4235" w:rsidRPr="0005210B" w:rsidRDefault="00F52B86" w:rsidP="000F310B">
      <w:pPr>
        <w:spacing w:after="0" w:line="240" w:lineRule="auto"/>
        <w:rPr>
          <w:rFonts w:ascii="Calibri Light" w:hAnsi="Calibri Light"/>
          <w:b/>
          <w:smallCaps/>
          <w:color w:val="404040" w:themeColor="text1" w:themeTint="BF"/>
          <w:sz w:val="28"/>
          <w:szCs w:val="28"/>
        </w:rPr>
      </w:pPr>
      <w:r w:rsidRPr="0005210B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lastRenderedPageBreak/>
        <w:t xml:space="preserve">Section </w:t>
      </w:r>
      <w:r w:rsidR="00A40657" w:rsidRPr="0005210B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5</w:t>
      </w:r>
      <w:r w:rsidRPr="0005210B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:  Qualitative Assessment</w:t>
      </w:r>
    </w:p>
    <w:p w14:paraId="49CDE92D" w14:textId="77777777" w:rsidR="001C1440" w:rsidRPr="00CA314D" w:rsidRDefault="001C1440" w:rsidP="0005210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A4B4B9F" w14:textId="7A3C3B80" w:rsidR="00DB34BE" w:rsidRDefault="00DB34BE" w:rsidP="00DB34BE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A314D">
        <w:rPr>
          <w:rFonts w:ascii="Calibri Light" w:hAnsi="Calibri Light" w:cs="Calibri Light"/>
          <w:sz w:val="24"/>
          <w:szCs w:val="24"/>
        </w:rPr>
        <w:t xml:space="preserve">Describe how HEAP funds have contributed to your Continuum of Care making </w:t>
      </w:r>
      <w:r w:rsidR="002E5B48" w:rsidRPr="00CA314D">
        <w:rPr>
          <w:rFonts w:ascii="Calibri Light" w:hAnsi="Calibri Light" w:cs="Calibri Light"/>
          <w:sz w:val="24"/>
          <w:szCs w:val="24"/>
        </w:rPr>
        <w:t xml:space="preserve">progress </w:t>
      </w:r>
      <w:r w:rsidRPr="00CA314D">
        <w:rPr>
          <w:rFonts w:ascii="Calibri Light" w:hAnsi="Calibri Light" w:cs="Calibri Light"/>
          <w:sz w:val="24"/>
          <w:szCs w:val="24"/>
        </w:rPr>
        <w:t>towards local homelessness goals (</w:t>
      </w:r>
      <w:r w:rsidR="00570D9C" w:rsidRPr="00CA314D">
        <w:rPr>
          <w:rFonts w:ascii="Calibri Light" w:hAnsi="Calibri Light" w:cs="Calibri Light"/>
          <w:sz w:val="24"/>
          <w:szCs w:val="24"/>
        </w:rPr>
        <w:t>e.g.</w:t>
      </w:r>
      <w:r w:rsidRPr="00CA314D">
        <w:rPr>
          <w:rFonts w:ascii="Calibri Light" w:hAnsi="Calibri Light" w:cs="Calibri Light"/>
          <w:sz w:val="24"/>
          <w:szCs w:val="24"/>
        </w:rPr>
        <w:t xml:space="preserve"> additional services provided, capacity created, systems building, investments made, </w:t>
      </w:r>
      <w:r w:rsidR="0082307A" w:rsidRPr="00CA314D">
        <w:rPr>
          <w:rFonts w:ascii="Calibri Light" w:hAnsi="Calibri Light" w:cs="Calibri Light"/>
          <w:sz w:val="24"/>
          <w:szCs w:val="24"/>
        </w:rPr>
        <w:t xml:space="preserve">lower waitlists, </w:t>
      </w:r>
      <w:r w:rsidRPr="00CA314D">
        <w:rPr>
          <w:rFonts w:ascii="Calibri Light" w:hAnsi="Calibri Light" w:cs="Calibri Light"/>
          <w:sz w:val="24"/>
          <w:szCs w:val="24"/>
        </w:rPr>
        <w:t xml:space="preserve">etc.)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030"/>
      </w:tblGrid>
      <w:tr w:rsidR="0005210B" w14:paraId="405F6C8A" w14:textId="77777777" w:rsidTr="0005210B">
        <w:tc>
          <w:tcPr>
            <w:tcW w:w="15110" w:type="dxa"/>
          </w:tcPr>
          <w:p w14:paraId="6C562892" w14:textId="77777777" w:rsidR="0005210B" w:rsidRDefault="0005210B" w:rsidP="0005210B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86F5544" w14:textId="77777777" w:rsidR="001C1440" w:rsidRPr="00CA314D" w:rsidRDefault="001C1440" w:rsidP="001C1440">
      <w:pPr>
        <w:pStyle w:val="ListParagraph"/>
        <w:spacing w:after="0" w:line="240" w:lineRule="auto"/>
        <w:ind w:left="1080"/>
        <w:rPr>
          <w:rFonts w:ascii="Calibri Light" w:hAnsi="Calibri Light" w:cs="Calibri Light"/>
          <w:sz w:val="24"/>
          <w:szCs w:val="24"/>
        </w:rPr>
      </w:pPr>
    </w:p>
    <w:p w14:paraId="62A6C8E7" w14:textId="07A1F78E" w:rsidR="00CB3F15" w:rsidRDefault="00CB3F15" w:rsidP="00CB3F15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A314D">
        <w:rPr>
          <w:rFonts w:ascii="Calibri Light" w:hAnsi="Calibri Light" w:cs="Calibri Light"/>
          <w:sz w:val="24"/>
          <w:szCs w:val="24"/>
        </w:rPr>
        <w:t xml:space="preserve">Describe how HEAP funds have contributed to your Continuum of Care making progress towards local </w:t>
      </w:r>
      <w:r>
        <w:rPr>
          <w:rFonts w:ascii="Calibri Light" w:hAnsi="Calibri Light" w:cs="Calibri Light"/>
          <w:sz w:val="24"/>
          <w:szCs w:val="24"/>
        </w:rPr>
        <w:t xml:space="preserve">youth </w:t>
      </w:r>
      <w:r w:rsidRPr="00CA314D">
        <w:rPr>
          <w:rFonts w:ascii="Calibri Light" w:hAnsi="Calibri Light" w:cs="Calibri Light"/>
          <w:sz w:val="24"/>
          <w:szCs w:val="24"/>
        </w:rPr>
        <w:t xml:space="preserve">homelessness goals (e.g. additional services provided, capacity created, systems building, investments made, lower waitlists, etc.)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030"/>
      </w:tblGrid>
      <w:tr w:rsidR="00CB3F15" w14:paraId="5614A27E" w14:textId="77777777" w:rsidTr="00F509E5">
        <w:tc>
          <w:tcPr>
            <w:tcW w:w="15110" w:type="dxa"/>
          </w:tcPr>
          <w:p w14:paraId="33762275" w14:textId="77777777" w:rsidR="00CB3F15" w:rsidRDefault="00CB3F15" w:rsidP="00F509E5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18411AC" w14:textId="77777777" w:rsidR="00CB3F15" w:rsidRPr="00CB3F15" w:rsidRDefault="00CB3F15" w:rsidP="00CB3F1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4D498D" w14:textId="1AB15E87" w:rsidR="00DB34BE" w:rsidRPr="00CA314D" w:rsidRDefault="00DB34BE" w:rsidP="00DB34BE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A314D">
        <w:rPr>
          <w:rFonts w:ascii="Calibri Light" w:hAnsi="Calibri Light" w:cs="Calibri Light"/>
          <w:sz w:val="24"/>
          <w:szCs w:val="24"/>
        </w:rPr>
        <w:t>Describe the alignment between HEAP-funded activities and “Housing First” principles</w:t>
      </w:r>
      <w:r w:rsidR="001F425A" w:rsidRPr="00CA314D">
        <w:rPr>
          <w:rFonts w:ascii="Calibri Light" w:hAnsi="Calibri Light" w:cs="Calibri Light"/>
          <w:sz w:val="24"/>
          <w:szCs w:val="24"/>
        </w:rPr>
        <w:t xml:space="preserve"> (</w:t>
      </w:r>
      <w:r w:rsidRPr="00CA314D">
        <w:rPr>
          <w:rFonts w:ascii="Calibri Light" w:hAnsi="Calibri Light" w:cs="Calibri Light"/>
          <w:sz w:val="24"/>
          <w:szCs w:val="24"/>
        </w:rPr>
        <w:t xml:space="preserve">as defined in </w:t>
      </w:r>
      <w:hyperlink r:id="rId12" w:history="1">
        <w:r w:rsidR="00446412" w:rsidRPr="00CA314D">
          <w:rPr>
            <w:rStyle w:val="Hyperlink"/>
            <w:rFonts w:ascii="Calibri Light" w:hAnsi="Calibri Light" w:cs="Calibri Light"/>
            <w:sz w:val="24"/>
            <w:szCs w:val="24"/>
          </w:rPr>
          <w:t>Welfare and Institutions Code section 8255</w:t>
        </w:r>
      </w:hyperlink>
      <w:r w:rsidR="001F425A" w:rsidRPr="00CA314D">
        <w:rPr>
          <w:rFonts w:ascii="Calibri Light" w:hAnsi="Calibri Light" w:cs="Calibri Light"/>
          <w:sz w:val="24"/>
          <w:szCs w:val="24"/>
        </w:rPr>
        <w:t>)</w:t>
      </w:r>
      <w:r w:rsidR="00446412" w:rsidRPr="00CA314D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030"/>
      </w:tblGrid>
      <w:tr w:rsidR="0005210B" w14:paraId="33CFCEB3" w14:textId="77777777" w:rsidTr="0005210B">
        <w:tc>
          <w:tcPr>
            <w:tcW w:w="15110" w:type="dxa"/>
          </w:tcPr>
          <w:p w14:paraId="4B952596" w14:textId="77777777" w:rsidR="0005210B" w:rsidRDefault="0005210B" w:rsidP="001C1440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2456C89" w14:textId="77777777" w:rsidR="001C1440" w:rsidRPr="00CA314D" w:rsidRDefault="001C1440" w:rsidP="001C1440">
      <w:pPr>
        <w:pStyle w:val="ListParagraph"/>
        <w:spacing w:after="0" w:line="240" w:lineRule="auto"/>
        <w:ind w:left="1080"/>
        <w:rPr>
          <w:rFonts w:ascii="Calibri Light" w:hAnsi="Calibri Light" w:cs="Calibri Light"/>
          <w:sz w:val="24"/>
          <w:szCs w:val="24"/>
        </w:rPr>
      </w:pPr>
    </w:p>
    <w:p w14:paraId="153300D3" w14:textId="6691BCEC" w:rsidR="00DB34BE" w:rsidRPr="00CA314D" w:rsidRDefault="00DB34BE" w:rsidP="00DB34BE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A314D">
        <w:rPr>
          <w:rFonts w:ascii="Calibri Light" w:hAnsi="Calibri Light" w:cs="Calibri Light"/>
          <w:sz w:val="24"/>
          <w:szCs w:val="24"/>
        </w:rPr>
        <w:t>Please provide any additional feedback on the impact of HEAP funds that you would like to share with the Homeless Coordinating and Financing Council. (Optional)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030"/>
      </w:tblGrid>
      <w:tr w:rsidR="0005210B" w14:paraId="1E02D264" w14:textId="77777777" w:rsidTr="0005210B">
        <w:trPr>
          <w:trHeight w:val="377"/>
        </w:trPr>
        <w:tc>
          <w:tcPr>
            <w:tcW w:w="15110" w:type="dxa"/>
          </w:tcPr>
          <w:p w14:paraId="1D248B5B" w14:textId="77777777" w:rsidR="0005210B" w:rsidRDefault="0005210B" w:rsidP="0005210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009926A" w14:textId="77777777" w:rsidR="001C1440" w:rsidRPr="001C1440" w:rsidRDefault="001C1440" w:rsidP="0005210B">
      <w:pPr>
        <w:spacing w:after="0" w:line="240" w:lineRule="auto"/>
        <w:ind w:left="1080"/>
        <w:rPr>
          <w:sz w:val="21"/>
          <w:szCs w:val="21"/>
        </w:rPr>
      </w:pPr>
    </w:p>
    <w:p w14:paraId="3DD853A7" w14:textId="32570E83" w:rsidR="00446412" w:rsidRDefault="00446412" w:rsidP="00446412">
      <w:pPr>
        <w:spacing w:after="0" w:line="240" w:lineRule="auto"/>
        <w:rPr>
          <w:sz w:val="21"/>
          <w:szCs w:val="21"/>
        </w:rPr>
      </w:pPr>
    </w:p>
    <w:p w14:paraId="107DF5F1" w14:textId="20BE9FC2" w:rsidR="001C1440" w:rsidRPr="00135997" w:rsidRDefault="001C1440" w:rsidP="00135997">
      <w:pPr>
        <w:spacing w:after="0" w:line="240" w:lineRule="auto"/>
        <w:rPr>
          <w:rFonts w:ascii="Calibri Light" w:hAnsi="Calibri Light"/>
          <w:b/>
          <w:smallCaps/>
          <w:color w:val="404040" w:themeColor="text1" w:themeTint="BF"/>
          <w:sz w:val="28"/>
          <w:szCs w:val="28"/>
        </w:rPr>
      </w:pPr>
      <w:r w:rsidRPr="00135997">
        <w:rPr>
          <w:rFonts w:ascii="Calibri Light" w:hAnsi="Calibri Light"/>
          <w:b/>
          <w:smallCaps/>
          <w:color w:val="404040" w:themeColor="text1" w:themeTint="BF"/>
          <w:sz w:val="28"/>
          <w:szCs w:val="28"/>
        </w:rPr>
        <w:t xml:space="preserve">Additional </w:t>
      </w:r>
      <w:r w:rsidR="00B94C3F" w:rsidRPr="00135997">
        <w:rPr>
          <w:rFonts w:ascii="Calibri Light" w:hAnsi="Calibri Light"/>
          <w:b/>
          <w:smallCaps/>
          <w:color w:val="404040" w:themeColor="text1" w:themeTint="BF"/>
          <w:sz w:val="28"/>
          <w:szCs w:val="28"/>
        </w:rPr>
        <w:t>c</w:t>
      </w:r>
      <w:r w:rsidRPr="00135997">
        <w:rPr>
          <w:rFonts w:ascii="Calibri Light" w:hAnsi="Calibri Light"/>
          <w:b/>
          <w:smallCaps/>
          <w:color w:val="404040" w:themeColor="text1" w:themeTint="BF"/>
          <w:sz w:val="28"/>
          <w:szCs w:val="28"/>
        </w:rPr>
        <w:t>omments:</w:t>
      </w:r>
    </w:p>
    <w:tbl>
      <w:tblPr>
        <w:tblStyle w:val="TableGrid"/>
        <w:tblpPr w:leftFromText="180" w:rightFromText="180" w:vertAnchor="text" w:horzAnchor="margin" w:tblpXSpec="center" w:tblpY="130"/>
        <w:tblW w:w="13367" w:type="dxa"/>
        <w:tblLook w:val="04A0" w:firstRow="1" w:lastRow="0" w:firstColumn="1" w:lastColumn="0" w:noHBand="0" w:noVBand="1"/>
      </w:tblPr>
      <w:tblGrid>
        <w:gridCol w:w="13367"/>
      </w:tblGrid>
      <w:tr w:rsidR="00135997" w14:paraId="236AD100" w14:textId="77777777" w:rsidTr="00135997">
        <w:trPr>
          <w:trHeight w:val="1509"/>
        </w:trPr>
        <w:tc>
          <w:tcPr>
            <w:tcW w:w="13367" w:type="dxa"/>
          </w:tcPr>
          <w:p w14:paraId="34CC79D6" w14:textId="77777777" w:rsidR="00135997" w:rsidRDefault="00135997" w:rsidP="00135997">
            <w:pPr>
              <w:spacing w:after="0" w:line="240" w:lineRule="auto"/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C03A5B9" w14:textId="42F998A7" w:rsidR="00F52B86" w:rsidRDefault="00F52B86" w:rsidP="001C1440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7C620E77" w14:textId="58D1D63A" w:rsidR="00F52B86" w:rsidRDefault="00F52B86" w:rsidP="001C1440">
      <w:pPr>
        <w:spacing w:after="0" w:line="240" w:lineRule="auto"/>
        <w:rPr>
          <w:rFonts w:ascii="Calibri Light" w:hAnsi="Calibri Light"/>
          <w:color w:val="404040" w:themeColor="text1" w:themeTint="BF"/>
          <w:sz w:val="28"/>
          <w:szCs w:val="28"/>
        </w:rPr>
      </w:pPr>
    </w:p>
    <w:p w14:paraId="4597A2D4" w14:textId="77777777" w:rsidR="000A4235" w:rsidRPr="00F52B86" w:rsidRDefault="000A4235" w:rsidP="00F52B86">
      <w:pPr>
        <w:spacing w:after="0" w:line="240" w:lineRule="auto"/>
        <w:rPr>
          <w:rFonts w:ascii="Calibri Light" w:hAnsi="Calibri Light"/>
          <w:b/>
          <w:color w:val="404040" w:themeColor="text1" w:themeTint="BF"/>
          <w:sz w:val="28"/>
          <w:szCs w:val="28"/>
        </w:rPr>
      </w:pPr>
      <w:r w:rsidRPr="00F52B86">
        <w:rPr>
          <w:rFonts w:ascii="Calibri Light" w:hAnsi="Calibri Light"/>
          <w:b/>
          <w:color w:val="404040" w:themeColor="text1" w:themeTint="BF"/>
          <w:sz w:val="28"/>
          <w:szCs w:val="28"/>
        </w:rPr>
        <w:t>Submission Certification</w:t>
      </w:r>
    </w:p>
    <w:p w14:paraId="654E65F9" w14:textId="77777777" w:rsidR="000A4235" w:rsidRDefault="000A4235" w:rsidP="000A4235">
      <w:pPr>
        <w:tabs>
          <w:tab w:val="left" w:pos="1200"/>
        </w:tabs>
        <w:spacing w:after="0" w:line="240" w:lineRule="auto"/>
      </w:pPr>
      <w:r>
        <w:tab/>
      </w:r>
    </w:p>
    <w:p w14:paraId="0BAADBD3" w14:textId="19702A37" w:rsidR="000A4235" w:rsidRPr="00AB47A4" w:rsidRDefault="000A4235" w:rsidP="00F2423D">
      <w:pPr>
        <w:spacing w:after="0" w:line="240" w:lineRule="auto"/>
        <w:rPr>
          <w:sz w:val="14"/>
        </w:rPr>
      </w:pPr>
      <w:r w:rsidRPr="000A4235">
        <w:t xml:space="preserve">I certify </w:t>
      </w:r>
      <w:r>
        <w:t xml:space="preserve">that all information </w:t>
      </w:r>
      <w:r w:rsidR="00C23D33">
        <w:t xml:space="preserve">included in </w:t>
      </w:r>
      <w:r>
        <w:t>this report is true and accurate</w:t>
      </w:r>
      <w:r w:rsidR="00C23D33">
        <w:t xml:space="preserve"> to the best of my knowledge</w:t>
      </w:r>
      <w:r>
        <w:t>.</w:t>
      </w:r>
    </w:p>
    <w:p w14:paraId="34BFE360" w14:textId="77777777" w:rsidR="00D14BCC" w:rsidRDefault="00D14BCC" w:rsidP="00F2423D">
      <w:pPr>
        <w:spacing w:after="0" w:line="240" w:lineRule="auto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760"/>
        <w:gridCol w:w="270"/>
        <w:gridCol w:w="630"/>
        <w:gridCol w:w="3060"/>
      </w:tblGrid>
      <w:tr w:rsidR="00D14BCC" w:rsidRPr="00CD2D75" w14:paraId="449B2D08" w14:textId="77777777" w:rsidTr="00D14BCC">
        <w:tc>
          <w:tcPr>
            <w:tcW w:w="1278" w:type="dxa"/>
            <w:vAlign w:val="bottom"/>
          </w:tcPr>
          <w:p w14:paraId="4082BCC8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CD2D75">
              <w:rPr>
                <w:rFonts w:asciiTheme="minorHAnsi" w:eastAsia="Times New Roman" w:hAnsiTheme="minorHAnsi" w:cstheme="minorHAnsi"/>
                <w:sz w:val="18"/>
              </w:rPr>
              <w:t>Signature:</w:t>
            </w:r>
          </w:p>
        </w:tc>
        <w:tc>
          <w:tcPr>
            <w:tcW w:w="5760" w:type="dxa"/>
            <w:tcBorders>
              <w:bottom w:val="single" w:sz="2" w:space="0" w:color="auto"/>
            </w:tcBorders>
          </w:tcPr>
          <w:p w14:paraId="72911580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270" w:type="dxa"/>
          </w:tcPr>
          <w:p w14:paraId="42F2CF54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630" w:type="dxa"/>
            <w:vAlign w:val="bottom"/>
          </w:tcPr>
          <w:p w14:paraId="78089EDB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CD2D75">
              <w:rPr>
                <w:rFonts w:asciiTheme="minorHAnsi" w:eastAsia="Times New Roman" w:hAnsiTheme="minorHAnsi" w:cstheme="minorHAnsi"/>
                <w:sz w:val="18"/>
              </w:rPr>
              <w:t>Date: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14:paraId="7DC3337D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  <w:tr w:rsidR="00D14BCC" w:rsidRPr="00D14BCC" w14:paraId="75136028" w14:textId="77777777" w:rsidTr="00D14BCC">
        <w:trPr>
          <w:trHeight w:hRule="exact" w:val="144"/>
        </w:trPr>
        <w:tc>
          <w:tcPr>
            <w:tcW w:w="1278" w:type="dxa"/>
            <w:vAlign w:val="bottom"/>
          </w:tcPr>
          <w:p w14:paraId="101B7808" w14:textId="77777777" w:rsidR="00D14BCC" w:rsidRPr="00D14BCC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9720" w:type="dxa"/>
            <w:gridSpan w:val="4"/>
          </w:tcPr>
          <w:p w14:paraId="08D88282" w14:textId="77777777" w:rsidR="00D14BCC" w:rsidRPr="00D14BCC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  <w:tr w:rsidR="00D14BCC" w:rsidRPr="00CD2D75" w14:paraId="0DBB3001" w14:textId="77777777" w:rsidTr="00D14BCC">
        <w:tc>
          <w:tcPr>
            <w:tcW w:w="1278" w:type="dxa"/>
            <w:vAlign w:val="bottom"/>
          </w:tcPr>
          <w:p w14:paraId="035CE1CF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CD2D75">
              <w:rPr>
                <w:rFonts w:asciiTheme="minorHAnsi" w:eastAsia="Times New Roman" w:hAnsiTheme="minorHAnsi" w:cstheme="minorHAnsi"/>
                <w:sz w:val="18"/>
              </w:rPr>
              <w:t>Name &amp; Title:</w:t>
            </w:r>
          </w:p>
        </w:tc>
        <w:tc>
          <w:tcPr>
            <w:tcW w:w="9720" w:type="dxa"/>
            <w:gridSpan w:val="4"/>
            <w:tcBorders>
              <w:bottom w:val="single" w:sz="2" w:space="0" w:color="auto"/>
            </w:tcBorders>
          </w:tcPr>
          <w:p w14:paraId="1D4F7EAB" w14:textId="77777777" w:rsidR="00D14BCC" w:rsidRPr="00CD2D75" w:rsidRDefault="00D14BCC" w:rsidP="00D14BC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</w:tbl>
    <w:p w14:paraId="3EC5C207" w14:textId="35A0103F" w:rsidR="00BB6379" w:rsidRDefault="00BB6379" w:rsidP="00092B80">
      <w:pPr>
        <w:spacing w:after="0" w:line="240" w:lineRule="auto"/>
      </w:pPr>
    </w:p>
    <w:sectPr w:rsidR="00BB6379" w:rsidSect="00B46967">
      <w:headerReference w:type="default" r:id="rId13"/>
      <w:footerReference w:type="default" r:id="rId14"/>
      <w:pgSz w:w="15840" w:h="12240" w:orient="landscape"/>
      <w:pgMar w:top="720" w:right="36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1AE3" w14:textId="77777777" w:rsidR="00CC2197" w:rsidRDefault="00CC2197" w:rsidP="00AE29ED">
      <w:pPr>
        <w:spacing w:after="0" w:line="240" w:lineRule="auto"/>
      </w:pPr>
      <w:r>
        <w:separator/>
      </w:r>
    </w:p>
  </w:endnote>
  <w:endnote w:type="continuationSeparator" w:id="0">
    <w:p w14:paraId="1E129C3E" w14:textId="77777777" w:rsidR="00CC2197" w:rsidRDefault="00CC2197" w:rsidP="00AE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756665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20"/>
      </w:rPr>
    </w:sdtEndPr>
    <w:sdtContent>
      <w:p w14:paraId="62CB3BA3" w14:textId="75615F2B" w:rsidR="0043141B" w:rsidRPr="00C74916" w:rsidRDefault="0043141B" w:rsidP="00C74916">
        <w:pPr>
          <w:pStyle w:val="Footer"/>
          <w:jc w:val="center"/>
          <w:rPr>
            <w:color w:val="7F7F7F" w:themeColor="text1" w:themeTint="80"/>
            <w:sz w:val="20"/>
          </w:rPr>
        </w:pPr>
        <w:r w:rsidRPr="00C74916">
          <w:rPr>
            <w:color w:val="7F7F7F" w:themeColor="text1" w:themeTint="80"/>
            <w:sz w:val="20"/>
          </w:rPr>
          <w:fldChar w:fldCharType="begin"/>
        </w:r>
        <w:r w:rsidRPr="00C74916">
          <w:rPr>
            <w:color w:val="7F7F7F" w:themeColor="text1" w:themeTint="80"/>
            <w:sz w:val="20"/>
          </w:rPr>
          <w:instrText xml:space="preserve"> PAGE   \* MERGEFORMAT </w:instrText>
        </w:r>
        <w:r w:rsidRPr="00C74916">
          <w:rPr>
            <w:color w:val="7F7F7F" w:themeColor="text1" w:themeTint="80"/>
            <w:sz w:val="20"/>
          </w:rPr>
          <w:fldChar w:fldCharType="separate"/>
        </w:r>
        <w:r>
          <w:rPr>
            <w:noProof/>
            <w:color w:val="7F7F7F" w:themeColor="text1" w:themeTint="80"/>
            <w:sz w:val="20"/>
          </w:rPr>
          <w:t>13</w:t>
        </w:r>
        <w:r w:rsidRPr="00C74916">
          <w:rPr>
            <w:noProof/>
            <w:color w:val="7F7F7F" w:themeColor="text1" w:themeTint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4000" w14:textId="77777777" w:rsidR="00CC2197" w:rsidRDefault="00CC2197" w:rsidP="00AE29ED">
      <w:pPr>
        <w:spacing w:after="0" w:line="240" w:lineRule="auto"/>
      </w:pPr>
      <w:r>
        <w:separator/>
      </w:r>
    </w:p>
  </w:footnote>
  <w:footnote w:type="continuationSeparator" w:id="0">
    <w:p w14:paraId="5A195AE5" w14:textId="77777777" w:rsidR="00CC2197" w:rsidRDefault="00CC2197" w:rsidP="00AE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9F49" w14:textId="3AB07BC6" w:rsidR="0043141B" w:rsidRDefault="0043141B">
    <w:pPr>
      <w:pStyle w:val="Header"/>
    </w:pPr>
    <w:r w:rsidRPr="00A70FD9">
      <w:rPr>
        <w:b/>
        <w:noProof/>
        <w:color w:val="003399"/>
        <w:sz w:val="18"/>
        <w:szCs w:val="18"/>
      </w:rPr>
      <w:drawing>
        <wp:anchor distT="0" distB="0" distL="114300" distR="114300" simplePos="0" relativeHeight="251661312" behindDoc="1" locked="0" layoutInCell="1" allowOverlap="1" wp14:anchorId="320BBA54" wp14:editId="575A1F99">
          <wp:simplePos x="0" y="0"/>
          <wp:positionH relativeFrom="column">
            <wp:posOffset>1250950</wp:posOffset>
          </wp:positionH>
          <wp:positionV relativeFrom="page">
            <wp:posOffset>234950</wp:posOffset>
          </wp:positionV>
          <wp:extent cx="1402216" cy="508000"/>
          <wp:effectExtent l="0" t="0" r="762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FC Text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81" cy="51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3282DA" wp14:editId="6E62C35B">
          <wp:simplePos x="0" y="0"/>
          <wp:positionH relativeFrom="margin">
            <wp:posOffset>444500</wp:posOffset>
          </wp:positionH>
          <wp:positionV relativeFrom="page">
            <wp:posOffset>95250</wp:posOffset>
          </wp:positionV>
          <wp:extent cx="730250" cy="760955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meless Council logo V6 2nd cr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34" cy="76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53380" w14:textId="5ABF64F0" w:rsidR="0043141B" w:rsidRDefault="0043141B">
    <w:pPr>
      <w:pStyle w:val="Header"/>
    </w:pPr>
  </w:p>
  <w:p w14:paraId="7A25914F" w14:textId="01F54DA6" w:rsidR="0043141B" w:rsidRDefault="0043141B">
    <w:pPr>
      <w:pStyle w:val="Header"/>
    </w:pPr>
  </w:p>
  <w:p w14:paraId="6EC93357" w14:textId="1BF4F37C" w:rsidR="0043141B" w:rsidRDefault="0043141B" w:rsidP="00EC381A">
    <w:pPr>
      <w:pStyle w:val="Header"/>
      <w:tabs>
        <w:tab w:val="clear" w:pos="4680"/>
        <w:tab w:val="clear" w:pos="9360"/>
        <w:tab w:val="left" w:pos="3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6A"/>
    <w:multiLevelType w:val="hybridMultilevel"/>
    <w:tmpl w:val="EB4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7E0"/>
    <w:multiLevelType w:val="hybridMultilevel"/>
    <w:tmpl w:val="9F68C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B7DD4"/>
    <w:multiLevelType w:val="hybridMultilevel"/>
    <w:tmpl w:val="56403166"/>
    <w:lvl w:ilvl="0" w:tplc="B726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168C1"/>
    <w:multiLevelType w:val="hybridMultilevel"/>
    <w:tmpl w:val="0212A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D33D7"/>
    <w:multiLevelType w:val="hybridMultilevel"/>
    <w:tmpl w:val="AC94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AD"/>
    <w:rsid w:val="00003252"/>
    <w:rsid w:val="00007615"/>
    <w:rsid w:val="00010C60"/>
    <w:rsid w:val="000154C8"/>
    <w:rsid w:val="0001579B"/>
    <w:rsid w:val="0001759E"/>
    <w:rsid w:val="0002128F"/>
    <w:rsid w:val="00027C96"/>
    <w:rsid w:val="00030A05"/>
    <w:rsid w:val="00042C35"/>
    <w:rsid w:val="000449EB"/>
    <w:rsid w:val="0005210B"/>
    <w:rsid w:val="00052317"/>
    <w:rsid w:val="0005282C"/>
    <w:rsid w:val="00054D64"/>
    <w:rsid w:val="00057CAC"/>
    <w:rsid w:val="000645D4"/>
    <w:rsid w:val="000810F3"/>
    <w:rsid w:val="00087E15"/>
    <w:rsid w:val="00090713"/>
    <w:rsid w:val="00092B80"/>
    <w:rsid w:val="000A4235"/>
    <w:rsid w:val="000B2926"/>
    <w:rsid w:val="000B3841"/>
    <w:rsid w:val="000D0305"/>
    <w:rsid w:val="000D4B3A"/>
    <w:rsid w:val="000D66EE"/>
    <w:rsid w:val="000E13AF"/>
    <w:rsid w:val="000E488B"/>
    <w:rsid w:val="000E4B76"/>
    <w:rsid w:val="000E58F4"/>
    <w:rsid w:val="000F310B"/>
    <w:rsid w:val="00103E5D"/>
    <w:rsid w:val="001053C6"/>
    <w:rsid w:val="001100E3"/>
    <w:rsid w:val="00111170"/>
    <w:rsid w:val="001229F2"/>
    <w:rsid w:val="00122B0C"/>
    <w:rsid w:val="00125EE8"/>
    <w:rsid w:val="00127BAC"/>
    <w:rsid w:val="0013085B"/>
    <w:rsid w:val="00135291"/>
    <w:rsid w:val="00135670"/>
    <w:rsid w:val="00135997"/>
    <w:rsid w:val="00140486"/>
    <w:rsid w:val="00143104"/>
    <w:rsid w:val="0014433A"/>
    <w:rsid w:val="0015055F"/>
    <w:rsid w:val="00150602"/>
    <w:rsid w:val="00150BE8"/>
    <w:rsid w:val="00155E1A"/>
    <w:rsid w:val="00160C8A"/>
    <w:rsid w:val="00171AD3"/>
    <w:rsid w:val="00172500"/>
    <w:rsid w:val="001746AD"/>
    <w:rsid w:val="001767E8"/>
    <w:rsid w:val="00177E44"/>
    <w:rsid w:val="00177FD4"/>
    <w:rsid w:val="00182CBE"/>
    <w:rsid w:val="00191BE0"/>
    <w:rsid w:val="001933BC"/>
    <w:rsid w:val="0019341F"/>
    <w:rsid w:val="00196324"/>
    <w:rsid w:val="001A44F0"/>
    <w:rsid w:val="001B15DC"/>
    <w:rsid w:val="001B33CF"/>
    <w:rsid w:val="001C0003"/>
    <w:rsid w:val="001C1440"/>
    <w:rsid w:val="001C1F57"/>
    <w:rsid w:val="001C370D"/>
    <w:rsid w:val="001C3B98"/>
    <w:rsid w:val="001C4A00"/>
    <w:rsid w:val="001C59BE"/>
    <w:rsid w:val="001D13C5"/>
    <w:rsid w:val="001F425A"/>
    <w:rsid w:val="00203494"/>
    <w:rsid w:val="002039C8"/>
    <w:rsid w:val="002103AF"/>
    <w:rsid w:val="00215D8A"/>
    <w:rsid w:val="0022248F"/>
    <w:rsid w:val="00233AD6"/>
    <w:rsid w:val="00234EB6"/>
    <w:rsid w:val="00240D03"/>
    <w:rsid w:val="00241091"/>
    <w:rsid w:val="00244B01"/>
    <w:rsid w:val="002457F5"/>
    <w:rsid w:val="002523AA"/>
    <w:rsid w:val="0025320C"/>
    <w:rsid w:val="00254894"/>
    <w:rsid w:val="00254DAB"/>
    <w:rsid w:val="00255CF1"/>
    <w:rsid w:val="00263390"/>
    <w:rsid w:val="00271688"/>
    <w:rsid w:val="00275A2B"/>
    <w:rsid w:val="00281668"/>
    <w:rsid w:val="002846B1"/>
    <w:rsid w:val="0028567C"/>
    <w:rsid w:val="00285745"/>
    <w:rsid w:val="00286AE3"/>
    <w:rsid w:val="002A7DFE"/>
    <w:rsid w:val="002C1B54"/>
    <w:rsid w:val="002D3BB3"/>
    <w:rsid w:val="002E569D"/>
    <w:rsid w:val="002E5B48"/>
    <w:rsid w:val="002E7A27"/>
    <w:rsid w:val="002F370D"/>
    <w:rsid w:val="002F7D45"/>
    <w:rsid w:val="00304AD9"/>
    <w:rsid w:val="00310622"/>
    <w:rsid w:val="00313A21"/>
    <w:rsid w:val="00315803"/>
    <w:rsid w:val="00322051"/>
    <w:rsid w:val="00325C47"/>
    <w:rsid w:val="0032754C"/>
    <w:rsid w:val="00336805"/>
    <w:rsid w:val="00336A89"/>
    <w:rsid w:val="00337DFD"/>
    <w:rsid w:val="00340F12"/>
    <w:rsid w:val="0035409E"/>
    <w:rsid w:val="003554DB"/>
    <w:rsid w:val="0036440B"/>
    <w:rsid w:val="00371B4E"/>
    <w:rsid w:val="00374A1E"/>
    <w:rsid w:val="00390D3E"/>
    <w:rsid w:val="00391657"/>
    <w:rsid w:val="003951F9"/>
    <w:rsid w:val="003A01A3"/>
    <w:rsid w:val="003A2643"/>
    <w:rsid w:val="003A62FD"/>
    <w:rsid w:val="003B36CC"/>
    <w:rsid w:val="003B61DC"/>
    <w:rsid w:val="003B66D6"/>
    <w:rsid w:val="003C08B7"/>
    <w:rsid w:val="003C4775"/>
    <w:rsid w:val="003D164D"/>
    <w:rsid w:val="003D255E"/>
    <w:rsid w:val="003D2D4B"/>
    <w:rsid w:val="003D48DE"/>
    <w:rsid w:val="003D58F1"/>
    <w:rsid w:val="003D6F3A"/>
    <w:rsid w:val="003E61AA"/>
    <w:rsid w:val="003F0226"/>
    <w:rsid w:val="003F3465"/>
    <w:rsid w:val="0040696D"/>
    <w:rsid w:val="00412BFE"/>
    <w:rsid w:val="00414823"/>
    <w:rsid w:val="0042295A"/>
    <w:rsid w:val="00424AA8"/>
    <w:rsid w:val="00424F8F"/>
    <w:rsid w:val="00427925"/>
    <w:rsid w:val="00430549"/>
    <w:rsid w:val="0043141B"/>
    <w:rsid w:val="004358FA"/>
    <w:rsid w:val="004425DC"/>
    <w:rsid w:val="00446412"/>
    <w:rsid w:val="0045061A"/>
    <w:rsid w:val="00454740"/>
    <w:rsid w:val="004672C7"/>
    <w:rsid w:val="0046740D"/>
    <w:rsid w:val="00472A58"/>
    <w:rsid w:val="004766F6"/>
    <w:rsid w:val="0047794A"/>
    <w:rsid w:val="0048319C"/>
    <w:rsid w:val="00485E91"/>
    <w:rsid w:val="0049413D"/>
    <w:rsid w:val="004965FD"/>
    <w:rsid w:val="004A27F6"/>
    <w:rsid w:val="004A7DB0"/>
    <w:rsid w:val="004B2DA7"/>
    <w:rsid w:val="004B6D91"/>
    <w:rsid w:val="004B7819"/>
    <w:rsid w:val="004C6939"/>
    <w:rsid w:val="004D0BDC"/>
    <w:rsid w:val="004E0A6D"/>
    <w:rsid w:val="00504EF1"/>
    <w:rsid w:val="005217F0"/>
    <w:rsid w:val="00521C50"/>
    <w:rsid w:val="00525265"/>
    <w:rsid w:val="00531A9F"/>
    <w:rsid w:val="0053314F"/>
    <w:rsid w:val="0053339E"/>
    <w:rsid w:val="00544455"/>
    <w:rsid w:val="00551DA5"/>
    <w:rsid w:val="00554346"/>
    <w:rsid w:val="0055580C"/>
    <w:rsid w:val="00557B41"/>
    <w:rsid w:val="00570D9C"/>
    <w:rsid w:val="00583D50"/>
    <w:rsid w:val="00586C3D"/>
    <w:rsid w:val="005878E8"/>
    <w:rsid w:val="00592751"/>
    <w:rsid w:val="005B7A45"/>
    <w:rsid w:val="005C5E3C"/>
    <w:rsid w:val="005C6DF9"/>
    <w:rsid w:val="005D2E48"/>
    <w:rsid w:val="005D75F4"/>
    <w:rsid w:val="005E2181"/>
    <w:rsid w:val="005E2C6F"/>
    <w:rsid w:val="005E40CB"/>
    <w:rsid w:val="005F0EC2"/>
    <w:rsid w:val="005F6FB0"/>
    <w:rsid w:val="00601C73"/>
    <w:rsid w:val="00604243"/>
    <w:rsid w:val="006051C3"/>
    <w:rsid w:val="0060574A"/>
    <w:rsid w:val="00613DD4"/>
    <w:rsid w:val="00615F22"/>
    <w:rsid w:val="00620E59"/>
    <w:rsid w:val="006225D6"/>
    <w:rsid w:val="00625611"/>
    <w:rsid w:val="00637638"/>
    <w:rsid w:val="006406AF"/>
    <w:rsid w:val="00640777"/>
    <w:rsid w:val="006444A6"/>
    <w:rsid w:val="0064491A"/>
    <w:rsid w:val="00646EA9"/>
    <w:rsid w:val="00652A72"/>
    <w:rsid w:val="00656266"/>
    <w:rsid w:val="00656FAF"/>
    <w:rsid w:val="006610BD"/>
    <w:rsid w:val="00661DF6"/>
    <w:rsid w:val="00672FC9"/>
    <w:rsid w:val="00675185"/>
    <w:rsid w:val="00682B0F"/>
    <w:rsid w:val="0069511B"/>
    <w:rsid w:val="00695432"/>
    <w:rsid w:val="00696316"/>
    <w:rsid w:val="006A12DB"/>
    <w:rsid w:val="006A2513"/>
    <w:rsid w:val="006A449D"/>
    <w:rsid w:val="006C6251"/>
    <w:rsid w:val="006C74A9"/>
    <w:rsid w:val="006D0D96"/>
    <w:rsid w:val="006D3D0B"/>
    <w:rsid w:val="006D668E"/>
    <w:rsid w:val="006D6CC8"/>
    <w:rsid w:val="006E6158"/>
    <w:rsid w:val="006F65F6"/>
    <w:rsid w:val="00707364"/>
    <w:rsid w:val="007101B0"/>
    <w:rsid w:val="00723BDE"/>
    <w:rsid w:val="00724233"/>
    <w:rsid w:val="00724A26"/>
    <w:rsid w:val="007469E4"/>
    <w:rsid w:val="00750EC0"/>
    <w:rsid w:val="0075668A"/>
    <w:rsid w:val="00766717"/>
    <w:rsid w:val="00770AFB"/>
    <w:rsid w:val="00770E78"/>
    <w:rsid w:val="00781522"/>
    <w:rsid w:val="00786879"/>
    <w:rsid w:val="00793BA4"/>
    <w:rsid w:val="0079456D"/>
    <w:rsid w:val="007972F7"/>
    <w:rsid w:val="007976C7"/>
    <w:rsid w:val="007A18C3"/>
    <w:rsid w:val="007A6657"/>
    <w:rsid w:val="007A6E3E"/>
    <w:rsid w:val="007A7C92"/>
    <w:rsid w:val="007B3C87"/>
    <w:rsid w:val="007B5A85"/>
    <w:rsid w:val="007C1747"/>
    <w:rsid w:val="007C482D"/>
    <w:rsid w:val="007C52C4"/>
    <w:rsid w:val="007D1E96"/>
    <w:rsid w:val="007D412B"/>
    <w:rsid w:val="007D42D2"/>
    <w:rsid w:val="007E7EA8"/>
    <w:rsid w:val="007F3493"/>
    <w:rsid w:val="007F4844"/>
    <w:rsid w:val="00803360"/>
    <w:rsid w:val="00804B99"/>
    <w:rsid w:val="00806794"/>
    <w:rsid w:val="00806A50"/>
    <w:rsid w:val="00813505"/>
    <w:rsid w:val="0082022A"/>
    <w:rsid w:val="0082307A"/>
    <w:rsid w:val="00825342"/>
    <w:rsid w:val="00842825"/>
    <w:rsid w:val="00845AC4"/>
    <w:rsid w:val="0084761F"/>
    <w:rsid w:val="00857686"/>
    <w:rsid w:val="008631DC"/>
    <w:rsid w:val="0087139A"/>
    <w:rsid w:val="00874F61"/>
    <w:rsid w:val="0087689B"/>
    <w:rsid w:val="0087735D"/>
    <w:rsid w:val="00884279"/>
    <w:rsid w:val="00890480"/>
    <w:rsid w:val="00893591"/>
    <w:rsid w:val="00894C8B"/>
    <w:rsid w:val="008B0E3D"/>
    <w:rsid w:val="008C3C58"/>
    <w:rsid w:val="008C64CE"/>
    <w:rsid w:val="008D0381"/>
    <w:rsid w:val="008D055E"/>
    <w:rsid w:val="008D4628"/>
    <w:rsid w:val="008D4D05"/>
    <w:rsid w:val="008F5FE9"/>
    <w:rsid w:val="008F6124"/>
    <w:rsid w:val="008F702C"/>
    <w:rsid w:val="00902D15"/>
    <w:rsid w:val="00915FEF"/>
    <w:rsid w:val="00921C55"/>
    <w:rsid w:val="00923707"/>
    <w:rsid w:val="00925DBF"/>
    <w:rsid w:val="00953A46"/>
    <w:rsid w:val="00965956"/>
    <w:rsid w:val="009A1433"/>
    <w:rsid w:val="009A4902"/>
    <w:rsid w:val="009A7E8B"/>
    <w:rsid w:val="009B0F3E"/>
    <w:rsid w:val="009D0987"/>
    <w:rsid w:val="009D09B8"/>
    <w:rsid w:val="009D2A2E"/>
    <w:rsid w:val="009F27E8"/>
    <w:rsid w:val="009F3487"/>
    <w:rsid w:val="00A01556"/>
    <w:rsid w:val="00A05A6B"/>
    <w:rsid w:val="00A11E34"/>
    <w:rsid w:val="00A12C7F"/>
    <w:rsid w:val="00A40657"/>
    <w:rsid w:val="00A40859"/>
    <w:rsid w:val="00A50DEE"/>
    <w:rsid w:val="00A560B6"/>
    <w:rsid w:val="00A561D5"/>
    <w:rsid w:val="00A61CD1"/>
    <w:rsid w:val="00A61D1B"/>
    <w:rsid w:val="00A64DCC"/>
    <w:rsid w:val="00A668F7"/>
    <w:rsid w:val="00A70F30"/>
    <w:rsid w:val="00A830D5"/>
    <w:rsid w:val="00AA69B4"/>
    <w:rsid w:val="00AB0F1B"/>
    <w:rsid w:val="00AB1E04"/>
    <w:rsid w:val="00AB2972"/>
    <w:rsid w:val="00AB47A4"/>
    <w:rsid w:val="00AC0F89"/>
    <w:rsid w:val="00AC3946"/>
    <w:rsid w:val="00AD7E0F"/>
    <w:rsid w:val="00AE1508"/>
    <w:rsid w:val="00AE1D00"/>
    <w:rsid w:val="00AE29ED"/>
    <w:rsid w:val="00AF2189"/>
    <w:rsid w:val="00B002B8"/>
    <w:rsid w:val="00B07659"/>
    <w:rsid w:val="00B21CDF"/>
    <w:rsid w:val="00B31597"/>
    <w:rsid w:val="00B3431F"/>
    <w:rsid w:val="00B40620"/>
    <w:rsid w:val="00B46967"/>
    <w:rsid w:val="00B51052"/>
    <w:rsid w:val="00B540C0"/>
    <w:rsid w:val="00B57AA6"/>
    <w:rsid w:val="00B656C6"/>
    <w:rsid w:val="00B65AB2"/>
    <w:rsid w:val="00B72456"/>
    <w:rsid w:val="00B72D0D"/>
    <w:rsid w:val="00B746EF"/>
    <w:rsid w:val="00B94180"/>
    <w:rsid w:val="00B94C3F"/>
    <w:rsid w:val="00B94C84"/>
    <w:rsid w:val="00B97324"/>
    <w:rsid w:val="00BA756C"/>
    <w:rsid w:val="00BB32D8"/>
    <w:rsid w:val="00BB6379"/>
    <w:rsid w:val="00BB63E0"/>
    <w:rsid w:val="00BC0001"/>
    <w:rsid w:val="00BC5144"/>
    <w:rsid w:val="00BC55DC"/>
    <w:rsid w:val="00BD3426"/>
    <w:rsid w:val="00BD45EC"/>
    <w:rsid w:val="00BD58FA"/>
    <w:rsid w:val="00BE363F"/>
    <w:rsid w:val="00BF42AF"/>
    <w:rsid w:val="00C01E37"/>
    <w:rsid w:val="00C02B7A"/>
    <w:rsid w:val="00C1256A"/>
    <w:rsid w:val="00C23D33"/>
    <w:rsid w:val="00C324DC"/>
    <w:rsid w:val="00C37EAE"/>
    <w:rsid w:val="00C45873"/>
    <w:rsid w:val="00C6141A"/>
    <w:rsid w:val="00C74916"/>
    <w:rsid w:val="00C91161"/>
    <w:rsid w:val="00C934E1"/>
    <w:rsid w:val="00CA292E"/>
    <w:rsid w:val="00CA314D"/>
    <w:rsid w:val="00CB3F15"/>
    <w:rsid w:val="00CC1808"/>
    <w:rsid w:val="00CC1BD7"/>
    <w:rsid w:val="00CC2197"/>
    <w:rsid w:val="00CC2C6D"/>
    <w:rsid w:val="00CC5E70"/>
    <w:rsid w:val="00CC7295"/>
    <w:rsid w:val="00CD2D75"/>
    <w:rsid w:val="00CD504F"/>
    <w:rsid w:val="00CE2BA6"/>
    <w:rsid w:val="00CE5ADE"/>
    <w:rsid w:val="00CE5FC5"/>
    <w:rsid w:val="00CE760F"/>
    <w:rsid w:val="00CF6009"/>
    <w:rsid w:val="00D030A1"/>
    <w:rsid w:val="00D05F7F"/>
    <w:rsid w:val="00D07022"/>
    <w:rsid w:val="00D07061"/>
    <w:rsid w:val="00D10146"/>
    <w:rsid w:val="00D1088F"/>
    <w:rsid w:val="00D14BCC"/>
    <w:rsid w:val="00D16BBC"/>
    <w:rsid w:val="00D17E36"/>
    <w:rsid w:val="00D17FFE"/>
    <w:rsid w:val="00D209BB"/>
    <w:rsid w:val="00D22C60"/>
    <w:rsid w:val="00D22DF6"/>
    <w:rsid w:val="00D27075"/>
    <w:rsid w:val="00D4181B"/>
    <w:rsid w:val="00D60A75"/>
    <w:rsid w:val="00D62DA3"/>
    <w:rsid w:val="00D64B07"/>
    <w:rsid w:val="00D67906"/>
    <w:rsid w:val="00D769DE"/>
    <w:rsid w:val="00D82A5A"/>
    <w:rsid w:val="00D84952"/>
    <w:rsid w:val="00D968E6"/>
    <w:rsid w:val="00D97B5C"/>
    <w:rsid w:val="00DA185C"/>
    <w:rsid w:val="00DA2C70"/>
    <w:rsid w:val="00DA35A5"/>
    <w:rsid w:val="00DA71E7"/>
    <w:rsid w:val="00DB34BE"/>
    <w:rsid w:val="00DB49FB"/>
    <w:rsid w:val="00DB507B"/>
    <w:rsid w:val="00DC5783"/>
    <w:rsid w:val="00DD1344"/>
    <w:rsid w:val="00DD389D"/>
    <w:rsid w:val="00DD56CB"/>
    <w:rsid w:val="00DE4A7C"/>
    <w:rsid w:val="00DE4C84"/>
    <w:rsid w:val="00DF112D"/>
    <w:rsid w:val="00DF553E"/>
    <w:rsid w:val="00DF564E"/>
    <w:rsid w:val="00E02895"/>
    <w:rsid w:val="00E1308A"/>
    <w:rsid w:val="00E1539F"/>
    <w:rsid w:val="00E165FB"/>
    <w:rsid w:val="00E251DE"/>
    <w:rsid w:val="00E25632"/>
    <w:rsid w:val="00E27722"/>
    <w:rsid w:val="00E34305"/>
    <w:rsid w:val="00E34AD5"/>
    <w:rsid w:val="00E36BAD"/>
    <w:rsid w:val="00E41FF1"/>
    <w:rsid w:val="00E54878"/>
    <w:rsid w:val="00E65629"/>
    <w:rsid w:val="00E67202"/>
    <w:rsid w:val="00E818B2"/>
    <w:rsid w:val="00E857C6"/>
    <w:rsid w:val="00E862DE"/>
    <w:rsid w:val="00E90FC3"/>
    <w:rsid w:val="00EA225C"/>
    <w:rsid w:val="00EA5753"/>
    <w:rsid w:val="00EA6160"/>
    <w:rsid w:val="00EA65C7"/>
    <w:rsid w:val="00EA75CE"/>
    <w:rsid w:val="00EB0431"/>
    <w:rsid w:val="00EB307D"/>
    <w:rsid w:val="00EB33CE"/>
    <w:rsid w:val="00EB6212"/>
    <w:rsid w:val="00EC381A"/>
    <w:rsid w:val="00EC7BC6"/>
    <w:rsid w:val="00ED0714"/>
    <w:rsid w:val="00ED0B7C"/>
    <w:rsid w:val="00ED4505"/>
    <w:rsid w:val="00EE2E5F"/>
    <w:rsid w:val="00EE5D71"/>
    <w:rsid w:val="00EF3570"/>
    <w:rsid w:val="00EF3899"/>
    <w:rsid w:val="00EF66CC"/>
    <w:rsid w:val="00F02F4B"/>
    <w:rsid w:val="00F04935"/>
    <w:rsid w:val="00F17F72"/>
    <w:rsid w:val="00F2423D"/>
    <w:rsid w:val="00F25271"/>
    <w:rsid w:val="00F25B81"/>
    <w:rsid w:val="00F35B5A"/>
    <w:rsid w:val="00F4149E"/>
    <w:rsid w:val="00F509E5"/>
    <w:rsid w:val="00F52B86"/>
    <w:rsid w:val="00F6530F"/>
    <w:rsid w:val="00F66638"/>
    <w:rsid w:val="00F764D6"/>
    <w:rsid w:val="00F76A09"/>
    <w:rsid w:val="00F82F91"/>
    <w:rsid w:val="00F832B5"/>
    <w:rsid w:val="00F87743"/>
    <w:rsid w:val="00F959E5"/>
    <w:rsid w:val="00F96B39"/>
    <w:rsid w:val="00F97D09"/>
    <w:rsid w:val="00F97D87"/>
    <w:rsid w:val="00FB3EBB"/>
    <w:rsid w:val="00FB41DE"/>
    <w:rsid w:val="00FB6D36"/>
    <w:rsid w:val="00FC2562"/>
    <w:rsid w:val="00FC4016"/>
    <w:rsid w:val="00FD0B34"/>
    <w:rsid w:val="00FD59F3"/>
    <w:rsid w:val="00FE048C"/>
    <w:rsid w:val="00FE2EC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9BD8"/>
  <w15:docId w15:val="{987B294F-1E36-4E43-804C-7929EFF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C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A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E29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9E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29E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6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4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40B"/>
    <w:rPr>
      <w:rFonts w:cs="Times New Roman"/>
    </w:rPr>
  </w:style>
  <w:style w:type="character" w:styleId="Hyperlink">
    <w:name w:val="Hyperlink"/>
    <w:basedOn w:val="DefaultParagraphFont"/>
    <w:uiPriority w:val="99"/>
    <w:rsid w:val="0002128F"/>
    <w:rPr>
      <w:rFonts w:cs="Times New Roman"/>
      <w:color w:val="0000FF"/>
      <w:u w:val="single"/>
    </w:rPr>
  </w:style>
  <w:style w:type="paragraph" w:customStyle="1" w:styleId="Default">
    <w:name w:val="Default"/>
    <w:rsid w:val="00C45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lainText2">
    <w:name w:val="Plain Text+2"/>
    <w:basedOn w:val="Default"/>
    <w:next w:val="Default"/>
    <w:rsid w:val="00C45873"/>
    <w:rPr>
      <w:rFonts w:cs="Times New Roman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D1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9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D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B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10146"/>
    <w:rPr>
      <w:i/>
      <w:iCs/>
    </w:rPr>
  </w:style>
  <w:style w:type="paragraph" w:styleId="NoSpacing">
    <w:name w:val="No Spacing"/>
    <w:basedOn w:val="Normal"/>
    <w:uiPriority w:val="1"/>
    <w:qFormat/>
    <w:rsid w:val="00E0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54740"/>
    <w:rPr>
      <w:b/>
      <w:bCs/>
    </w:rPr>
  </w:style>
  <w:style w:type="paragraph" w:styleId="Revision">
    <w:name w:val="Revision"/>
    <w:hidden/>
    <w:uiPriority w:val="99"/>
    <w:semiHidden/>
    <w:rsid w:val="00C2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nfo.legislature.ca.gov/faces/billNavClient.xhtml?bill_id=201520160SB13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fc@bcsh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82B63C84B041B30566D09C3CAC4C" ma:contentTypeVersion="4" ma:contentTypeDescription="Create a new document." ma:contentTypeScope="" ma:versionID="5ab80b43878576fb3f83cee7a866c7ba">
  <xsd:schema xmlns:xsd="http://www.w3.org/2001/XMLSchema" xmlns:xs="http://www.w3.org/2001/XMLSchema" xmlns:p="http://schemas.microsoft.com/office/2006/metadata/properties" xmlns:ns2="00169e63-b2bd-45aa-aeb4-8a7fefeee0dc" xmlns:ns3="fbf17e69-f484-487f-8f23-6eb7dcb3cf47" targetNamespace="http://schemas.microsoft.com/office/2006/metadata/properties" ma:root="true" ma:fieldsID="49e45b146e1c1b8d95d1abc69eec53cf" ns2:_="" ns3:_="">
    <xsd:import namespace="00169e63-b2bd-45aa-aeb4-8a7fefeee0dc"/>
    <xsd:import namespace="fbf17e69-f484-487f-8f23-6eb7dcb3c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9e63-b2bd-45aa-aeb4-8a7fefee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7e69-f484-487f-8f23-6eb7dcb3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C6DA-5DFF-41A0-A767-AEFB937E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4AF5E-D3A9-40D7-B002-ED0FE247D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69e63-b2bd-45aa-aeb4-8a7fefeee0dc"/>
    <ds:schemaRef ds:uri="fbf17e69-f484-487f-8f23-6eb7dcb3c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D7AC6-6CC0-4D62-8E4D-EA71A9062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51DEB-9B1E-4F0D-BB32-0B949E1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Submit this status report to Nancy Madsen, Grants Manager at the end of each quarter</vt:lpstr>
    </vt:vector>
  </TitlesOfParts>
  <Company>County of Santa Barbara</Company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Submit this status report to Nancy Madsen, Grants Manager at the end of each quarter</dc:title>
  <dc:creator>Quinoveva, Anacleto</dc:creator>
  <cp:lastModifiedBy>Joseph-Pinero, Evan@BCSH</cp:lastModifiedBy>
  <cp:revision>2</cp:revision>
  <cp:lastPrinted>2019-07-03T16:49:00Z</cp:lastPrinted>
  <dcterms:created xsi:type="dcterms:W3CDTF">2019-12-13T20:50:00Z</dcterms:created>
  <dcterms:modified xsi:type="dcterms:W3CDTF">2019-12-13T20:50:00Z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0x01010098D182B63C84B041B30566D09C3CAC4C</vt:lpwstr>
  </property>
  <property fmtid="{D5CDD505-2E9C-101B-9397-08002B2CF9AE}" pid="3" name="AuthorIds_UIVersion_512">
    <vt:lpwstr>37</vt:lpwstr>
  </property>
  <property fmtid="{D5CDD505-2E9C-101B-9397-08002B2CF9AE}" pid="4" name="_NewReviewCycle">
    <vt:lpwstr/>
  </property>
</Properties>
</file>